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emf" ContentType="image/x-emf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7.xml" ContentType="application/vnd.openxmlformats-officedocument.wordprocessingml.header+xml"/>
  <Override PartName="/word/header6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header5.xml" ContentType="application/vnd.openxmlformats-officedocument.wordprocessingml.header+xml"/>
  <Override PartName="/word/theme/theme1.xml" ContentType="application/vnd.openxmlformats-officedocument.theme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otnotes.xml" ContentType="application/vnd.openxmlformats-officedocument.wordprocessingml.footnotes+xml"/>
  <Override PartName="/word/document.xml" ContentType="application/vnd.openxmlformats-officedocument.wordprocessingml.document.main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pacing/>
        <w:ind/>
        <w:jc w:val="both"/>
        <w:rPr>
          <w:lang w:val="nl-NL"/>
        </w:rPr>
      </w:pPr>
      <w:r>
        <w:rPr>
          <w:lang w:val="nl-NL"/>
        </w:rPr>
      </w: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jc w:val="both"/>
        <w:rPr>
          <w:lang w:val="nl-NL"/>
        </w:rPr>
      </w:pPr>
      <w:r>
        <w:rPr>
          <w:lang w:val="nl-NL"/>
        </w:rPr>
      </w: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jc w:val="both"/>
        <w:rPr>
          <w:lang w:val="nl-NL"/>
        </w:rPr>
      </w:pPr>
      <w:r>
        <w:rPr>
          <w:lang w:val="nl-NL"/>
        </w:rPr>
      </w: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jc w:val="both"/>
        <w:rPr>
          <w:lang w:val="nl-NL"/>
        </w:rPr>
      </w:pPr>
      <w:r>
        <w:rPr>
          <w:lang w:val="nl-NL"/>
        </w:rPr>
      </w: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jc w:val="both"/>
        <w:rPr>
          <w:lang w:val="nl-NL"/>
        </w:rPr>
      </w:pPr>
      <w:r>
        <w:rPr>
          <w:lang w:val="nl-NL"/>
        </w:rPr>
      </w: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jc w:val="both"/>
        <w:rPr>
          <w:lang w:val="nl-NL"/>
        </w:rPr>
      </w:pPr>
      <w:r>
        <w:rPr>
          <w:lang w:val="nl-NL"/>
        </w:rPr>
      </w: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jc w:val="both"/>
        <w:rPr>
          <w:lang w:val="nl-NL"/>
        </w:rPr>
      </w:pPr>
      <w:r>
        <w:rPr>
          <w:lang w:val="nl-NL"/>
        </w:rPr>
      </w: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jc w:val="both"/>
        <w:rPr>
          <w:lang w:val="nl-NL"/>
        </w:rPr>
      </w:pPr>
      <w:r>
        <w:rPr>
          <w:lang w:val="nl-NL"/>
        </w:rPr>
      </w: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jc w:val="both"/>
        <w:rPr>
          <w:lang w:val="nl-NL"/>
        </w:rPr>
      </w:pPr>
      <w:r>
        <w:rPr>
          <w:lang w:val="nl-NL"/>
        </w:rPr>
      </w: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jc w:val="both"/>
        <w:rPr>
          <w:lang w:val="nl-NL"/>
        </w:rPr>
      </w:pPr>
      <w:r>
        <w:rPr>
          <w:lang w:val="nl-NL"/>
        </w:rPr>
      </w: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jc w:val="both"/>
        <w:rPr>
          <w:lang w:val="nl-NL"/>
        </w:rPr>
      </w:pPr>
      <w:r>
        <w:rPr>
          <w:lang w:val="nl-NL"/>
        </w:rPr>
      </w: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jc w:val="both"/>
        <w:rPr>
          <w:lang w:val="nl-NL"/>
        </w:rPr>
      </w:pPr>
      <w:r>
        <w:rPr>
          <w:lang w:val="nl-NL"/>
        </w:rPr>
      </w: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jc w:val="both"/>
        <w:rPr>
          <w:lang w:val="nl-NL"/>
        </w:rPr>
      </w:pPr>
      <w:r>
        <w:rPr>
          <w:lang w:val="nl-NL"/>
        </w:rPr>
      </w: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jc w:val="both"/>
        <w:rPr>
          <w:lang w:val="nl-NL"/>
        </w:rPr>
      </w:pPr>
      <w:r>
        <w:rPr>
          <w:lang w:val="nl-NL"/>
        </w:rPr>
      </w: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jc w:val="both"/>
        <w:rPr>
          <w:lang w:val="nl-NL"/>
        </w:rPr>
      </w:pPr>
      <w:r>
        <w:rPr>
          <w:lang w:val="nl-NL"/>
        </w:rPr>
      </w: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jc w:val="both"/>
        <w:rPr>
          <w:lang w:val="nl-NL"/>
        </w:rPr>
      </w:pPr>
      <w:r>
        <w:rPr>
          <w:lang w:val="nl-NL"/>
        </w:rPr>
      </w: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jc w:val="both"/>
        <w:rPr>
          <w:lang w:val="nl-NL"/>
        </w:rPr>
      </w:pPr>
      <w:r>
        <w:rPr>
          <w:lang w:val="nl-NL"/>
        </w:rPr>
      </w: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jc w:val="both"/>
        <w:rPr>
          <w:lang w:val="nl-NL"/>
        </w:rPr>
      </w:pPr>
      <w:r>
        <w:rPr>
          <w:lang w:val="nl-NL"/>
        </w:rPr>
      </w: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jc w:val="both"/>
        <w:rPr>
          <w:lang w:val="nl-NL"/>
        </w:rPr>
      </w:pPr>
      <w:r>
        <w:rPr>
          <w:lang w:val="nl-NL"/>
        </w:rPr>
      </w: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jc w:val="both"/>
        <w:rPr>
          <w:lang w:val="nl-NL"/>
        </w:rPr>
      </w:pPr>
      <w:r>
        <w:rPr>
          <w:lang w:val="nl-NL"/>
        </w:rPr>
      </w: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jc w:val="both"/>
        <w:rPr>
          <w:lang w:val="nl-NL"/>
        </w:rPr>
      </w:pPr>
      <w:r>
        <w:rPr>
          <w:lang w:val="nl-NL"/>
        </w:rPr>
      </w: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jc w:val="both"/>
        <w:rPr>
          <w:lang w:val="nl-NL"/>
        </w:rPr>
      </w:pPr>
      <w:r>
        <w:rPr>
          <w:lang w:val="nl-NL"/>
        </w:rPr>
      </w: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jc w:val="both"/>
        <w:rPr>
          <w:lang w:val="nl-NL"/>
        </w:rPr>
      </w:pPr>
      <w:r>
        <w:rPr>
          <w:lang w:val="nl-NL"/>
        </w:rPr>
      </w: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jc w:val="both"/>
        <w:rPr>
          <w:lang w:val="nl-NL"/>
        </w:rPr>
      </w:pPr>
      <w:r>
        <w:rPr>
          <w:lang w:val="nl-NL"/>
        </w:rPr>
      </w: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jc w:val="both"/>
        <w:rPr>
          <w:rFonts w:ascii="Arial Rounded MT Bold" w:hAnsi="Arial Rounded MT Bold"/>
          <w:color w:val="ffffff" w:themeColor="background2"/>
          <w:sz w:val="100"/>
          <w:szCs w:val="100"/>
          <w:lang w:val="nl-NL"/>
        </w:rPr>
      </w:pPr>
      <w:r>
        <w:rPr>
          <w:rFonts w:ascii="Arial Rounded MT Bold" w:hAnsi="Arial Rounded MT Bold"/>
          <w:color w:val="ffffff" w:themeColor="background2"/>
          <w:sz w:val="100"/>
          <w:szCs w:val="100"/>
          <w:lang w:val="nl-NL"/>
        </w:rPr>
      </w:r>
      <w:r>
        <w:rPr>
          <w:rFonts w:ascii="Arial Rounded MT Bold" w:hAnsi="Arial Rounded MT Bold"/>
          <w:color w:val="ffffff" w:themeColor="background2"/>
          <w:sz w:val="100"/>
          <w:szCs w:val="100"/>
          <w:lang w:val="nl-NL"/>
        </w:rPr>
      </w:r>
      <w:r>
        <w:rPr>
          <w:rFonts w:ascii="Arial Rounded MT Bold" w:hAnsi="Arial Rounded MT Bold"/>
          <w:color w:val="ffffff" w:themeColor="background2"/>
          <w:sz w:val="100"/>
          <w:szCs w:val="100"/>
          <w:lang w:val="nl-NL"/>
        </w:rPr>
      </w:r>
    </w:p>
    <w:p>
      <w:pPr>
        <w:pBdr/>
        <w:spacing/>
        <w:ind/>
        <w:jc w:val="both"/>
        <w:rPr>
          <w:rFonts w:ascii="Arial Rounded MT Bold" w:hAnsi="Arial Rounded MT Bold"/>
          <w:color w:val="ffffff" w:themeColor="background2"/>
          <w:sz w:val="100"/>
          <w:szCs w:val="100"/>
          <w:lang w:val="en-US"/>
        </w:rPr>
      </w:pPr>
      <w:r>
        <w:rPr>
          <w:rFonts w:ascii="Arial Rounded MT Bold" w:hAnsi="Arial Rounded MT Bold"/>
          <w:color w:val="ffffff" w:themeColor="background2"/>
          <w:sz w:val="100"/>
          <w:szCs w:val="100"/>
          <w:lang w:val="en-US"/>
        </w:rPr>
        <w:t xml:space="preserve">Lab </w:t>
      </w:r>
      <w:r>
        <w:rPr>
          <w:rFonts w:ascii="Arial Rounded MT Bold" w:hAnsi="Arial Rounded MT Bold"/>
          <w:color w:val="ffffff" w:themeColor="background2"/>
          <w:sz w:val="100"/>
          <w:szCs w:val="100"/>
          <w:lang w:val="en-US"/>
        </w:rPr>
        <w:t xml:space="preserve">3</w:t>
      </w:r>
      <w:r>
        <w:rPr>
          <w:rFonts w:ascii="Arial Rounded MT Bold" w:hAnsi="Arial Rounded MT Bold"/>
          <w:color w:val="ffffff" w:themeColor="background2"/>
          <w:sz w:val="100"/>
          <w:szCs w:val="100"/>
          <w:lang w:val="en-US"/>
        </w:rPr>
        <w:t xml:space="preserve">: </w:t>
      </w:r>
      <w:r>
        <w:rPr>
          <w:rFonts w:ascii="Arial Rounded MT Bold" w:hAnsi="Arial Rounded MT Bold"/>
          <w:color w:val="ffffff" w:themeColor="background2"/>
          <w:sz w:val="100"/>
          <w:szCs w:val="100"/>
          <w:lang w:val="en-US"/>
        </w:rPr>
      </w:r>
      <w:r>
        <w:rPr>
          <w:rFonts w:ascii="Arial Rounded MT Bold" w:hAnsi="Arial Rounded MT Bold"/>
          <w:color w:val="ffffff" w:themeColor="background2"/>
          <w:sz w:val="100"/>
          <w:szCs w:val="100"/>
          <w:lang w:val="en-US"/>
        </w:rPr>
      </w:r>
    </w:p>
    <w:p>
      <w:pPr>
        <w:pBdr/>
        <w:spacing/>
        <w:ind/>
        <w:jc w:val="both"/>
        <w:rPr>
          <w:rFonts w:ascii="Arial Rounded MT Bold" w:hAnsi="Arial Rounded MT Bold"/>
          <w:color w:val="ffffff" w:themeColor="background2"/>
          <w:sz w:val="100"/>
          <w:szCs w:val="100"/>
          <w:lang w:val="en-US"/>
        </w:rPr>
      </w:pPr>
      <w:r>
        <w:rPr>
          <w:rFonts w:ascii="Arial Rounded MT Bold" w:hAnsi="Arial Rounded MT Bold"/>
          <w:color w:val="ffffff" w:themeColor="background2"/>
          <w:sz w:val="100"/>
          <w:szCs w:val="100"/>
          <w:lang w:val="en-US"/>
        </w:rPr>
        <w:t xml:space="preserve">Windows FS</w:t>
      </w:r>
      <w:r>
        <w:rPr>
          <w:rFonts w:ascii="Arial Rounded MT Bold" w:hAnsi="Arial Rounded MT Bold"/>
          <w:color w:val="ffffff" w:themeColor="background2"/>
          <w:sz w:val="100"/>
          <w:szCs w:val="100"/>
          <w:lang w:val="en-US"/>
        </w:rPr>
      </w:r>
      <w:r>
        <w:rPr>
          <w:rFonts w:ascii="Arial Rounded MT Bold" w:hAnsi="Arial Rounded MT Bold"/>
          <w:color w:val="ffffff" w:themeColor="background2"/>
          <w:sz w:val="100"/>
          <w:szCs w:val="100"/>
          <w:lang w:val="en-US"/>
        </w:rPr>
      </w:r>
    </w:p>
    <w:p>
      <w:pPr>
        <w:pBdr/>
        <w:spacing/>
        <w:ind/>
        <w:jc w:val="both"/>
        <w:rPr>
          <w:rFonts w:ascii="Calibri" w:hAnsi="Calibri"/>
          <w:color w:val="ffffff" w:themeColor="background2"/>
          <w:sz w:val="28"/>
          <w:szCs w:val="28"/>
          <w:lang w:val="en-US"/>
        </w:rPr>
      </w:pPr>
      <w:r>
        <w:rPr>
          <w:rFonts w:ascii="Calibri" w:hAnsi="Calibri"/>
          <w:color w:val="ffffff" w:themeColor="background2"/>
          <w:sz w:val="28"/>
          <w:szCs w:val="28"/>
          <w:lang w:val="en-US"/>
        </w:rPr>
      </w:r>
      <w:r>
        <w:rPr>
          <w:rFonts w:ascii="Calibri" w:hAnsi="Calibri"/>
          <w:color w:val="ffffff" w:themeColor="background2"/>
          <w:sz w:val="28"/>
          <w:szCs w:val="28"/>
          <w:lang w:val="en-US"/>
        </w:rPr>
      </w:r>
      <w:r>
        <w:rPr>
          <w:rFonts w:ascii="Calibri" w:hAnsi="Calibri"/>
          <w:color w:val="ffffff" w:themeColor="background2"/>
          <w:sz w:val="28"/>
          <w:szCs w:val="28"/>
          <w:lang w:val="en-US"/>
        </w:rPr>
      </w:r>
    </w:p>
    <w:p>
      <w:pPr>
        <w:pBdr/>
        <w:spacing/>
        <w:ind/>
        <w:jc w:val="both"/>
        <w:rPr>
          <w:rFonts w:ascii="Calibri" w:hAnsi="Calibri"/>
          <w:color w:val="ffffff" w:themeColor="background2"/>
          <w:sz w:val="40"/>
          <w:szCs w:val="36"/>
          <w:lang w:val="en-US"/>
        </w:rPr>
      </w:pPr>
      <w:r>
        <w:rPr>
          <w:rFonts w:ascii="Calibri" w:hAnsi="Calibri"/>
          <w:color w:val="ffffff" w:themeColor="background2"/>
          <w:sz w:val="40"/>
          <w:szCs w:val="36"/>
          <w:lang w:val="en-US"/>
        </w:rPr>
        <w:t xml:space="preserve">Forensic Analysis 20</w:t>
      </w:r>
      <w:r>
        <w:rPr>
          <w:rFonts w:ascii="Calibri" w:hAnsi="Calibri"/>
          <w:color w:val="ffffff" w:themeColor="background2"/>
          <w:sz w:val="40"/>
          <w:szCs w:val="36"/>
          <w:lang w:val="en-US"/>
        </w:rPr>
        <w:t xml:space="preserve">2</w:t>
      </w:r>
      <w:r>
        <w:rPr>
          <w:rFonts w:ascii="Calibri" w:hAnsi="Calibri"/>
          <w:color w:val="ffffff" w:themeColor="background2"/>
          <w:sz w:val="40"/>
          <w:szCs w:val="36"/>
          <w:lang w:val="en-US"/>
        </w:rPr>
        <w:t xml:space="preserve">3</w:t>
      </w:r>
      <w:r>
        <w:rPr>
          <w:rFonts w:ascii="Calibri" w:hAnsi="Calibri"/>
          <w:color w:val="ffffff" w:themeColor="background2"/>
          <w:sz w:val="40"/>
          <w:szCs w:val="36"/>
          <w:lang w:val="en-US"/>
        </w:rPr>
        <w:t xml:space="preserve">-202</w:t>
      </w:r>
      <w:r>
        <w:rPr>
          <w:rFonts w:ascii="Calibri" w:hAnsi="Calibri"/>
          <w:color w:val="ffffff" w:themeColor="background2"/>
          <w:sz w:val="40"/>
          <w:szCs w:val="36"/>
          <w:lang w:val="en-US"/>
        </w:rPr>
        <w:t xml:space="preserve">4</w:t>
      </w:r>
      <w:r>
        <w:rPr>
          <w:rFonts w:ascii="Calibri" w:hAnsi="Calibri"/>
          <w:color w:val="ffffff" w:themeColor="background2"/>
          <w:sz w:val="40"/>
          <w:szCs w:val="36"/>
          <w:lang w:val="en-US"/>
        </w:rPr>
      </w:r>
      <w:r>
        <w:rPr>
          <w:rFonts w:ascii="Calibri" w:hAnsi="Calibri"/>
          <w:color w:val="ffffff" w:themeColor="background2"/>
          <w:sz w:val="40"/>
          <w:szCs w:val="36"/>
          <w:lang w:val="en-US"/>
        </w:rPr>
      </w:r>
    </w:p>
    <w:p>
      <w:pPr>
        <w:pBdr/>
        <w:spacing/>
        <w:ind/>
        <w:jc w:val="both"/>
        <w:rPr>
          <w:rFonts w:ascii="Calibri" w:hAnsi="Calibri"/>
          <w:color w:val="ffffff" w:themeColor="background2"/>
          <w:sz w:val="32"/>
          <w:szCs w:val="28"/>
          <w:lang w:val="en-US"/>
        </w:rPr>
      </w:pPr>
      <w:r>
        <w:rPr>
          <w:rFonts w:ascii="Calibri" w:hAnsi="Calibri"/>
          <w:color w:val="ffffff" w:themeColor="background2"/>
          <w:sz w:val="32"/>
          <w:szCs w:val="28"/>
          <w:lang w:val="en-US"/>
        </w:rPr>
      </w:r>
      <w:r>
        <w:rPr>
          <w:rFonts w:ascii="Calibri" w:hAnsi="Calibri"/>
          <w:color w:val="ffffff" w:themeColor="background2"/>
          <w:sz w:val="32"/>
          <w:szCs w:val="28"/>
          <w:lang w:val="en-US"/>
        </w:rPr>
      </w:r>
      <w:r>
        <w:rPr>
          <w:rFonts w:ascii="Calibri" w:hAnsi="Calibri"/>
          <w:color w:val="ffffff" w:themeColor="background2"/>
          <w:sz w:val="32"/>
          <w:szCs w:val="28"/>
          <w:lang w:val="en-US"/>
        </w:rPr>
      </w:r>
    </w:p>
    <w:p>
      <w:pPr>
        <w:pBdr/>
        <w:spacing/>
        <w:ind/>
        <w:jc w:val="both"/>
        <w:rPr>
          <w:rFonts w:ascii="Calibri" w:hAnsi="Calibri"/>
          <w:color w:val="ffffff" w:themeColor="background2"/>
          <w:sz w:val="24"/>
        </w:rPr>
        <w:sectPr>
          <w:headerReference w:type="default" r:id="rId9"/>
          <w:footnotePr/>
          <w:endnotePr/>
          <w:type w:val="continuous"/>
          <w:pgSz w:h="16840" w:orient="landscape" w:w="11900"/>
          <w:pgMar w:top="1418" w:right="1701" w:bottom="1701" w:left="1701" w:header="709" w:footer="567" w:gutter="0"/>
          <w:cols w:num="1" w:sep="0" w:space="708" w:equalWidth="1"/>
        </w:sectPr>
      </w:pPr>
      <w:r>
        <w:rPr>
          <w:rFonts w:ascii="Calibri" w:hAnsi="Calibri"/>
          <w:color w:val="ffffff" w:themeColor="background2"/>
          <w:sz w:val="24"/>
        </w:rPr>
        <w:t xml:space="preserve">© Daan Pareit </w:t>
      </w:r>
      <w:r>
        <w:rPr>
          <w:rFonts w:ascii="Calibri" w:hAnsi="Calibri"/>
          <w:color w:val="ffffff" w:themeColor="background2"/>
          <w:sz w:val="24"/>
        </w:rPr>
        <w:t xml:space="preserve">and</w:t>
      </w:r>
      <w:r>
        <w:rPr>
          <w:rFonts w:ascii="Calibri" w:hAnsi="Calibri"/>
          <w:color w:val="ffffff" w:themeColor="background2"/>
          <w:sz w:val="24"/>
        </w:rPr>
        <w:t xml:space="preserve"> Hendrik Derre</w:t>
      </w:r>
      <w:r>
        <w:rPr>
          <w:rFonts w:ascii="Calibri" w:hAnsi="Calibri"/>
          <w:color w:val="ffffff" w:themeColor="background2"/>
          <w:sz w:val="24"/>
        </w:rPr>
      </w:r>
      <w:r>
        <w:rPr>
          <w:rFonts w:ascii="Calibri" w:hAnsi="Calibri"/>
          <w:color w:val="ffffff" w:themeColor="background2"/>
          <w:sz w:val="24"/>
        </w:rPr>
      </w:r>
    </w:p>
    <w:p>
      <w:pPr>
        <w:pStyle w:val="1114"/>
        <w:pBdr/>
        <w:spacing/>
        <w:ind/>
        <w:jc w:val="both"/>
        <w:rPr>
          <w:lang w:val="en-US"/>
        </w:rPr>
      </w:pPr>
      <w:r>
        <w:rPr>
          <w:lang w:val="en-US"/>
        </w:rPr>
        <w:t xml:space="preserve">Introduction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1113"/>
        <w:pBdr/>
        <w:spacing/>
        <w:ind/>
        <w:jc w:val="both"/>
        <w:rPr>
          <w:lang w:val="en-US"/>
        </w:rPr>
      </w:pPr>
      <w:r>
        <w:rPr>
          <w:lang w:val="en-US"/>
        </w:rPr>
        <w:t xml:space="preserve">Lab Concept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jc w:val="both"/>
        <w:rPr>
          <w:lang w:val="en-US"/>
        </w:rPr>
      </w:pPr>
      <w:r>
        <w:rPr>
          <w:lang w:val="en-US"/>
        </w:rPr>
        <w:t xml:space="preserve">During this lab, we will be using some tools to</w:t>
      </w:r>
      <w:r>
        <w:rPr>
          <w:lang w:val="en-US"/>
        </w:rPr>
        <w:t xml:space="preserve"> investigate a suspect’s</w:t>
      </w:r>
      <w:r>
        <w:rPr>
          <w:lang w:val="en-US"/>
        </w:rPr>
        <w:t xml:space="preserve"> hard drive</w:t>
      </w:r>
      <w:r>
        <w:rPr>
          <w:lang w:val="en-US"/>
        </w:rPr>
        <w:t xml:space="preserve">. </w:t>
      </w:r>
      <w:r>
        <w:rPr>
          <w:lang w:val="en-US"/>
        </w:rPr>
        <w:t xml:space="preserve">This hard drive will be provided as a virtual disk (</w:t>
      </w:r>
      <w:r>
        <w:rPr>
          <w:lang w:val="en-US"/>
        </w:rPr>
        <w:t xml:space="preserve">vmdk</w:t>
      </w:r>
      <w:r>
        <w:rPr>
          <w:lang w:val="en-US"/>
        </w:rPr>
        <w:t xml:space="preserve">) and you can use your own machine to execute the analysis.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jc w:val="both"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jc w:val="both"/>
        <w:rPr>
          <w:b/>
          <w:lang w:val="en-US"/>
        </w:rPr>
      </w:pPr>
      <w:r>
        <w:rPr>
          <w:b/>
          <w:lang w:val="en-US"/>
        </w:rPr>
        <w:t xml:space="preserve">Your Tasks</w:t>
      </w:r>
      <w:r>
        <w:rPr>
          <w:b/>
          <w:lang w:val="en-US"/>
        </w:rPr>
      </w:r>
      <w:r>
        <w:rPr>
          <w:b/>
          <w:lang w:val="en-US"/>
        </w:rPr>
      </w:r>
    </w:p>
    <w:p>
      <w:pPr>
        <w:pStyle w:val="1122"/>
        <w:numPr>
          <w:ilvl w:val="0"/>
          <w:numId w:val="29"/>
        </w:numPr>
        <w:pBdr/>
        <w:spacing/>
        <w:ind/>
        <w:jc w:val="both"/>
        <w:rPr>
          <w:lang w:val="en-US"/>
        </w:rPr>
      </w:pPr>
      <w:r>
        <w:rPr>
          <w:lang w:val="en-US"/>
        </w:rPr>
        <w:t xml:space="preserve">Examine the drive, what can you tell about the usage?</w:t>
      </w:r>
      <w:r>
        <w:rPr>
          <w:lang w:val="en-US"/>
        </w:rPr>
      </w:r>
      <w:r>
        <w:rPr>
          <w:lang w:val="en-US"/>
        </w:rPr>
      </w:r>
    </w:p>
    <w:p>
      <w:pPr>
        <w:pStyle w:val="1122"/>
        <w:numPr>
          <w:ilvl w:val="0"/>
          <w:numId w:val="29"/>
        </w:numPr>
        <w:pBdr/>
        <w:spacing/>
        <w:ind/>
        <w:jc w:val="both"/>
        <w:rPr>
          <w:lang w:val="en-US"/>
        </w:rPr>
      </w:pPr>
      <w:r>
        <w:rPr>
          <w:lang w:val="en-US"/>
        </w:rPr>
        <w:t xml:space="preserve">Recover all sensitive information that can help our investigation!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jc w:val="both"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1113"/>
        <w:pBdr/>
        <w:spacing/>
        <w:ind/>
        <w:jc w:val="both"/>
        <w:rPr/>
      </w:pPr>
      <w:r>
        <w:t xml:space="preserve">Learning goals</w:t>
      </w:r>
      <w:r/>
    </w:p>
    <w:p>
      <w:pPr>
        <w:pBdr/>
        <w:spacing/>
        <w:ind/>
        <w:jc w:val="both"/>
        <w:rPr/>
      </w:pPr>
      <w:r>
        <w:t xml:space="preserve">Knowledge</w:t>
      </w:r>
      <w:r/>
    </w:p>
    <w:p>
      <w:pPr>
        <w:pStyle w:val="1122"/>
        <w:numPr>
          <w:ilvl w:val="0"/>
          <w:numId w:val="12"/>
        </w:numPr>
        <w:pBdr/>
        <w:spacing w:after="320" w:line="276" w:lineRule="auto"/>
        <w:ind/>
        <w:jc w:val="both"/>
        <w:rPr>
          <w:lang w:val="en-US"/>
        </w:rPr>
      </w:pPr>
      <w:r>
        <w:rPr>
          <w:lang w:val="en-US"/>
        </w:rPr>
        <w:t xml:space="preserve">Structure and content of the FAT file system</w:t>
      </w:r>
      <w:r>
        <w:rPr>
          <w:lang w:val="en-US"/>
        </w:rPr>
      </w:r>
      <w:r>
        <w:rPr>
          <w:lang w:val="en-US"/>
        </w:rPr>
      </w:r>
    </w:p>
    <w:p>
      <w:pPr>
        <w:pStyle w:val="1122"/>
        <w:numPr>
          <w:ilvl w:val="0"/>
          <w:numId w:val="12"/>
        </w:numPr>
        <w:pBdr/>
        <w:spacing w:after="320" w:line="276" w:lineRule="auto"/>
        <w:ind/>
        <w:jc w:val="both"/>
        <w:rPr>
          <w:lang w:val="en-US"/>
        </w:rPr>
      </w:pPr>
      <w:r>
        <w:rPr>
          <w:lang w:val="en-US"/>
        </w:rPr>
        <w:t xml:space="preserve">Structure and content of the </w:t>
      </w:r>
      <w:r>
        <w:rPr>
          <w:lang w:val="en-US"/>
        </w:rPr>
        <w:t xml:space="preserve">NTFS</w:t>
      </w:r>
      <w:r>
        <w:rPr>
          <w:lang w:val="en-US"/>
        </w:rPr>
        <w:t xml:space="preserve"> file system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jc w:val="both"/>
        <w:rPr/>
      </w:pPr>
      <w:r>
        <w:t xml:space="preserve">Skills</w:t>
      </w:r>
      <w:r/>
    </w:p>
    <w:p>
      <w:pPr>
        <w:pStyle w:val="1122"/>
        <w:numPr>
          <w:ilvl w:val="0"/>
          <w:numId w:val="4"/>
        </w:numPr>
        <w:pBdr/>
        <w:spacing w:after="320" w:line="276" w:lineRule="auto"/>
        <w:ind/>
        <w:jc w:val="both"/>
        <w:rPr>
          <w:lang w:val="en-US"/>
        </w:rPr>
      </w:pPr>
      <w:r>
        <w:rPr>
          <w:lang w:val="en-US"/>
        </w:rPr>
        <w:t xml:space="preserve">Use Linux based tools for analysis of the </w:t>
      </w:r>
      <w:r>
        <w:rPr>
          <w:lang w:val="en-US"/>
        </w:rPr>
        <w:t xml:space="preserve">file system</w:t>
      </w:r>
      <w:r>
        <w:rPr>
          <w:lang w:val="en-US"/>
        </w:rPr>
      </w:r>
      <w:r>
        <w:rPr>
          <w:lang w:val="en-US"/>
        </w:rPr>
      </w:r>
    </w:p>
    <w:p>
      <w:pPr>
        <w:pStyle w:val="1122"/>
        <w:numPr>
          <w:ilvl w:val="0"/>
          <w:numId w:val="4"/>
        </w:numPr>
        <w:pBdr/>
        <w:spacing w:after="320" w:line="276" w:lineRule="auto"/>
        <w:ind/>
        <w:jc w:val="both"/>
        <w:rPr>
          <w:lang w:val="en-US"/>
        </w:rPr>
      </w:pPr>
      <w:r>
        <w:rPr>
          <w:lang w:val="en-US"/>
        </w:rPr>
        <w:t xml:space="preserve">R</w:t>
      </w:r>
      <w:r>
        <w:rPr>
          <w:lang w:val="en-US"/>
        </w:rPr>
        <w:t xml:space="preserve">estore </w:t>
      </w:r>
      <w:r>
        <w:rPr>
          <w:lang w:val="en-US"/>
        </w:rPr>
        <w:t xml:space="preserve">deleted files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jc w:val="both"/>
        <w:rPr/>
      </w:pPr>
      <w:r>
        <w:t xml:space="preserve">Insight</w:t>
      </w:r>
      <w:r/>
    </w:p>
    <w:p>
      <w:pPr>
        <w:pStyle w:val="1122"/>
        <w:numPr>
          <w:ilvl w:val="0"/>
          <w:numId w:val="4"/>
        </w:numPr>
        <w:pBdr/>
        <w:spacing w:after="320" w:line="276" w:lineRule="auto"/>
        <w:ind/>
        <w:jc w:val="both"/>
        <w:rPr>
          <w:lang w:val="en-US"/>
        </w:rPr>
      </w:pPr>
      <w:r>
        <w:rPr>
          <w:lang w:val="en-US"/>
        </w:rPr>
        <w:t xml:space="preserve">Analyze</w:t>
      </w:r>
      <w:r>
        <w:rPr>
          <w:lang w:val="en-US"/>
        </w:rPr>
        <w:t xml:space="preserve"> the</w:t>
      </w:r>
      <w:r>
        <w:rPr>
          <w:lang w:val="en-US"/>
        </w:rPr>
        <w:t xml:space="preserve"> </w:t>
      </w:r>
      <w:r>
        <w:rPr>
          <w:lang w:val="en-US"/>
        </w:rPr>
        <w:t xml:space="preserve">file system</w:t>
      </w:r>
      <w:r>
        <w:rPr>
          <w:lang w:val="en-US"/>
        </w:rPr>
        <w:t xml:space="preserve"> structure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jc w:val="both"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1113"/>
        <w:pBdr/>
        <w:spacing/>
        <w:ind/>
        <w:jc w:val="both"/>
        <w:rPr>
          <w:lang w:val="en-US"/>
        </w:rPr>
      </w:pPr>
      <w:r>
        <w:rPr>
          <w:lang w:val="en-US"/>
        </w:rPr>
        <w:t xml:space="preserve">Practicalities</w:t>
      </w:r>
      <w:r>
        <w:rPr>
          <w:lang w:val="en-US"/>
        </w:rPr>
      </w:r>
      <w:r>
        <w:rPr>
          <w:lang w:val="en-US"/>
        </w:rPr>
      </w:r>
    </w:p>
    <w:p>
      <w:pPr>
        <w:pStyle w:val="1115"/>
        <w:keepLines w:val="false"/>
        <w:numPr>
          <w:ilvl w:val="2"/>
          <w:numId w:val="0"/>
        </w:numPr>
        <w:pBdr/>
        <w:spacing w:after="120"/>
        <w:ind w:hanging="567" w:left="567"/>
        <w:jc w:val="both"/>
        <w:rPr>
          <w:lang w:val="en-US"/>
        </w:rPr>
      </w:pPr>
      <w:r>
        <w:rPr>
          <w:lang w:val="en-US"/>
        </w:rPr>
        <w:t xml:space="preserve">Get the images and software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jc w:val="both"/>
        <w:rPr>
          <w:lang w:val="en-US"/>
        </w:rPr>
      </w:pPr>
      <w:r>
        <w:rPr>
          <w:lang w:val="en-US"/>
        </w:rPr>
        <w:t xml:space="preserve">We will use Kali Linux as user environment for analyzing the disk (although any </w:t>
      </w:r>
      <w:r>
        <w:rPr>
          <w:lang w:val="en-US"/>
        </w:rPr>
        <w:t xml:space="preserve">linux</w:t>
      </w:r>
      <w:r>
        <w:rPr>
          <w:lang w:val="en-US"/>
        </w:rPr>
        <w:t xml:space="preserve"> distro could do the job). </w:t>
      </w:r>
      <w:r>
        <w:rPr>
          <w:lang w:val="en-US"/>
        </w:rPr>
        <w:t xml:space="preserve">Use the Kali machine from </w:t>
      </w:r>
      <w:r>
        <w:rPr>
          <w:lang w:val="en-US"/>
        </w:rPr>
        <w:t xml:space="preserve">the first lab (which you installed or reused from the </w:t>
      </w:r>
      <w:r>
        <w:rPr>
          <w:lang w:val="en-US"/>
        </w:rPr>
        <w:t xml:space="preserve">‘</w:t>
      </w:r>
      <w:r>
        <w:rPr>
          <w:lang w:val="en-US"/>
        </w:rPr>
        <w:t xml:space="preserve">Network and System </w:t>
      </w:r>
      <w:r>
        <w:rPr>
          <w:lang w:val="en-US"/>
        </w:rPr>
        <w:t xml:space="preserve">Pentesting</w:t>
      </w:r>
      <w:r>
        <w:rPr>
          <w:lang w:val="en-US"/>
        </w:rPr>
        <w:t xml:space="preserve">’</w:t>
      </w:r>
      <w:r>
        <w:rPr>
          <w:lang w:val="en-US"/>
        </w:rPr>
        <w:t xml:space="preserve"> module</w:t>
      </w:r>
      <w:r>
        <w:rPr>
          <w:lang w:val="en-US"/>
        </w:rPr>
        <w:t xml:space="preserve">)</w:t>
      </w:r>
      <w:r>
        <w:rPr>
          <w:lang w:val="en-US"/>
        </w:rPr>
        <w:t xml:space="preserve">.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jc w:val="both"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jc w:val="both"/>
        <w:rPr>
          <w:lang w:val="en-US"/>
        </w:rPr>
      </w:pPr>
      <w:r>
        <w:rPr>
          <w:lang w:val="en-US"/>
        </w:rPr>
        <w:t xml:space="preserve">We will work with an additional Virtual Disk (</w:t>
      </w:r>
      <w:r>
        <w:rPr>
          <w:lang w:val="en-US"/>
        </w:rPr>
        <w:t xml:space="preserve">vmdk</w:t>
      </w:r>
      <w:r>
        <w:rPr>
          <w:lang w:val="en-US"/>
        </w:rPr>
        <w:t xml:space="preserve">) which contains (deleted/hidden) data (“the suspect’s disk”). You can find the </w:t>
      </w:r>
      <w:r>
        <w:rPr>
          <w:lang w:val="en-US"/>
        </w:rPr>
        <w:t xml:space="preserve">vmdk</w:t>
      </w:r>
      <w:r>
        <w:rPr>
          <w:lang w:val="en-US"/>
        </w:rPr>
        <w:t xml:space="preserve"> at: </w:t>
      </w:r>
      <w:r>
        <w:rPr>
          <w:lang w:val="en-US"/>
        </w:rPr>
      </w:r>
      <w:r>
        <w:rPr>
          <w:lang w:val="en-US"/>
        </w:rPr>
      </w:r>
    </w:p>
    <w:p>
      <w:pPr>
        <w:pStyle w:val="1122"/>
        <w:numPr>
          <w:ilvl w:val="0"/>
          <w:numId w:val="11"/>
        </w:numPr>
        <w:pBdr/>
        <w:spacing w:after="320" w:line="276" w:lineRule="auto"/>
        <w:ind/>
        <w:jc w:val="both"/>
        <w:rPr>
          <w:rStyle w:val="1129"/>
          <w:color w:val="auto"/>
          <w:u w:val="none"/>
          <w:lang w:val="en-US"/>
        </w:rPr>
      </w:pPr>
      <w:r>
        <w:rPr>
          <w:lang w:val="en-US"/>
        </w:rPr>
        <w:t xml:space="preserve">the samba share: \\nas.</w:t>
      </w:r>
      <w:r>
        <w:rPr>
          <w:lang w:val="en-US"/>
        </w:rPr>
        <w:t xml:space="preserve">ti.</w:t>
      </w:r>
      <w:r>
        <w:rPr>
          <w:lang w:val="en-US"/>
        </w:rPr>
        <w:t xml:space="preserve">howest.be\TI-StudentShare\TI-S4-Forensics </w:t>
      </w:r>
      <w:r>
        <w:rPr>
          <w:lang w:val="en-US"/>
        </w:rPr>
        <w:t xml:space="preserve">or via HTTP at </w:t>
      </w:r>
      <w:hyperlink r:id="rId22" w:tooltip="https://nas.ti.howest.be" w:history="1">
        <w:r>
          <w:rPr>
            <w:rStyle w:val="1129"/>
            <w:lang w:val="en-US"/>
          </w:rPr>
          <w:t xml:space="preserve">https://nas.ti.howest.be</w:t>
        </w:r>
      </w:hyperlink>
      <w:r>
        <w:rPr>
          <w:lang w:val="en-US"/>
        </w:rPr>
        <w:t xml:space="preserve"> in the TI-S4-Forensics folder.</w:t>
      </w:r>
      <w:r>
        <w:rPr>
          <w:rStyle w:val="1129"/>
          <w:color w:val="000000"/>
          <w:lang w:val="en-US"/>
        </w:rPr>
        <w:t xml:space="preserve"> </w:t>
      </w:r>
      <w:r>
        <w:rPr>
          <w:rStyle w:val="1129"/>
          <w:color w:val="auto"/>
          <w:u w:val="none"/>
          <w:lang w:val="en-US"/>
        </w:rPr>
      </w:r>
      <w:r>
        <w:rPr>
          <w:rStyle w:val="1129"/>
          <w:color w:val="auto"/>
          <w:u w:val="none"/>
          <w:lang w:val="en-US"/>
        </w:rPr>
      </w:r>
    </w:p>
    <w:p>
      <w:pPr>
        <w:pStyle w:val="1122"/>
        <w:numPr>
          <w:ilvl w:val="0"/>
          <w:numId w:val="11"/>
        </w:numPr>
        <w:pBdr/>
        <w:spacing w:after="320" w:line="276" w:lineRule="auto"/>
        <w:ind/>
        <w:jc w:val="both"/>
        <w:rPr>
          <w:lang w:val="en-US"/>
        </w:rPr>
      </w:pPr>
      <w:r>
        <w:rPr>
          <w:lang w:val="en-US"/>
        </w:rPr>
        <w:t xml:space="preserve">Alternative download via OneDrive:</w:t>
      </w:r>
      <w:r>
        <w:rPr>
          <w:lang w:val="en-US"/>
        </w:rPr>
        <w:t xml:space="preserve"> </w:t>
      </w:r>
      <w:hyperlink r:id="rId23" w:tooltip="https://studenthowest-my.sharepoint.com/:f:/g/personal/daan_pareit_howest_be/ErrJ8sYav4tPjpJW8H3kYBoB_b0u1Yqdo96O1Wv8ajehAg" w:history="1">
        <w:r>
          <w:rPr>
            <w:rStyle w:val="1129"/>
            <w:lang w:val="en-US"/>
          </w:rPr>
          <w:t xml:space="preserve">https://studenthowest-my.sharepoint.com/:f:/g/personal/daan_pareit_howest_be/ErrJ8sYav4tPjpJW8H3kYBoB_b0u1Yqdo96O1Wv8ajehAg</w:t>
        </w:r>
      </w:hyperlink>
      <w:r>
        <w:rPr>
          <w:lang w:val="en-US"/>
        </w:rPr>
        <w:t xml:space="preserve"> </w:t>
      </w:r>
      <w:r>
        <w:rPr>
          <w:lang w:val="en-US"/>
        </w:rPr>
        <w:t xml:space="preserve">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jc w:val="both"/>
        <w:rPr>
          <w:lang w:val="en-US"/>
        </w:rPr>
      </w:pPr>
      <w:r>
        <w:rPr>
          <w:lang w:val="en-US"/>
        </w:rPr>
        <w:t xml:space="preserve">On kali, we’ll use </w:t>
      </w:r>
      <w:r>
        <w:rPr>
          <w:lang w:val="en-US"/>
        </w:rPr>
        <w:t xml:space="preserve">tools from </w:t>
      </w:r>
      <w:r>
        <w:rPr>
          <w:lang w:val="en-US"/>
        </w:rPr>
        <w:t xml:space="preserve">the </w:t>
      </w:r>
      <w:r>
        <w:rPr>
          <w:lang w:val="en-US"/>
        </w:rPr>
        <w:t xml:space="preserve">Sleuthkit</w:t>
      </w:r>
      <w:r>
        <w:rPr>
          <w:lang w:val="en-US"/>
        </w:rPr>
        <w:t xml:space="preserve"> </w:t>
      </w:r>
      <w:r>
        <w:rPr>
          <w:lang w:val="en-US"/>
        </w:rPr>
        <w:t xml:space="preserve">package. You should already have this installed, as the </w:t>
      </w:r>
      <w:r>
        <w:rPr>
          <w:rFonts w:ascii="Courier New" w:hAnsi="Courier New" w:cs="Courier New"/>
          <w:lang w:val="en-US"/>
        </w:rPr>
        <w:t xml:space="preserve">mmls</w:t>
      </w:r>
      <w:r>
        <w:rPr>
          <w:lang w:val="en-US"/>
        </w:rPr>
        <w:t xml:space="preserve"> tool from the previous lab</w:t>
      </w:r>
      <w:r>
        <w:rPr>
          <w:lang w:val="en-US"/>
        </w:rPr>
        <w:t xml:space="preserve"> is also part of </w:t>
      </w:r>
      <w:r>
        <w:rPr>
          <w:lang w:val="en-US"/>
        </w:rPr>
        <w:t xml:space="preserve">Sleuthkit</w:t>
      </w:r>
      <w:r>
        <w:rPr>
          <w:lang w:val="en-US"/>
        </w:rPr>
        <w:t xml:space="preserve">. </w:t>
      </w:r>
      <w:r>
        <w:rPr>
          <w:lang w:val="en-US"/>
        </w:rPr>
        <w:t xml:space="preserve">If not, y</w:t>
      </w:r>
      <w:r>
        <w:rPr>
          <w:lang w:val="en-US"/>
        </w:rPr>
        <w:t xml:space="preserve">ou can find the </w:t>
      </w:r>
      <w:r>
        <w:rPr>
          <w:lang w:val="en-US"/>
        </w:rPr>
        <w:t xml:space="preserve">sleuthkit</w:t>
      </w:r>
      <w:r>
        <w:rPr>
          <w:lang w:val="en-US"/>
        </w:rPr>
        <w:t xml:space="preserve"> software here: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jc w:val="both"/>
        <w:rPr>
          <w:lang w:val="en-US"/>
        </w:rPr>
      </w:pPr>
      <w:r/>
      <w:hyperlink r:id="rId24" w:tooltip="http://sleuthkit.org/sleuthkit/download.php" w:history="1">
        <w:r>
          <w:rPr>
            <w:rStyle w:val="1129"/>
            <w:lang w:val="en-US"/>
          </w:rPr>
          <w:t xml:space="preserve">http://sleuthkit.org/sleuthkit/download.php</w:t>
        </w:r>
      </w:hyperlink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jc w:val="both"/>
        <w:rPr>
          <w:i/>
          <w:lang w:val="en-US"/>
        </w:rPr>
      </w:pPr>
      <w:r>
        <w:rPr>
          <w:i/>
          <w:lang w:val="en-US"/>
        </w:rPr>
        <w:t xml:space="preserve">remark: this is preinstalled on kali</w:t>
      </w:r>
      <w:r>
        <w:rPr>
          <w:i/>
          <w:lang w:val="en-US"/>
        </w:rPr>
        <w:t xml:space="preserve"> </w:t>
      </w:r>
      <w:r>
        <w:rPr>
          <w:i/>
          <w:lang w:val="en-US"/>
        </w:rPr>
      </w:r>
      <w:r>
        <w:rPr>
          <w:i/>
          <w:lang w:val="en-US"/>
        </w:rPr>
      </w:r>
    </w:p>
    <w:p>
      <w:pPr>
        <w:pBdr/>
        <w:spacing/>
        <w:ind/>
        <w:jc w:val="both"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jc w:val="both"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jc w:val="both"/>
        <w:rPr>
          <w:rFonts w:ascii="Arial Rounded MT Bold" w:hAnsi="Arial Rounded MT Bold" w:eastAsiaTheme="majorEastAsia" w:cstheme="majorBidi"/>
          <w:b/>
          <w:color w:val="595959" w:themeColor="text1" w:themeTint="A6"/>
          <w:sz w:val="22"/>
          <w:szCs w:val="26"/>
          <w:lang w:val="en-US"/>
        </w:rPr>
      </w:pPr>
      <w:r>
        <w:rPr>
          <w:lang w:val="en-US"/>
        </w:rPr>
        <w:br w:type="page" w:clear="all"/>
      </w:r>
      <w:r>
        <w:rPr>
          <w:rFonts w:ascii="Arial Rounded MT Bold" w:hAnsi="Arial Rounded MT Bold" w:eastAsiaTheme="majorEastAsia" w:cstheme="majorBidi"/>
          <w:b/>
          <w:color w:val="595959" w:themeColor="text1" w:themeTint="A6"/>
          <w:sz w:val="22"/>
          <w:szCs w:val="26"/>
          <w:lang w:val="en-US"/>
        </w:rPr>
      </w:r>
      <w:r>
        <w:rPr>
          <w:rFonts w:ascii="Arial Rounded MT Bold" w:hAnsi="Arial Rounded MT Bold" w:eastAsiaTheme="majorEastAsia" w:cstheme="majorBidi"/>
          <w:b/>
          <w:color w:val="595959" w:themeColor="text1" w:themeTint="A6"/>
          <w:sz w:val="22"/>
          <w:szCs w:val="26"/>
          <w:lang w:val="en-US"/>
        </w:rPr>
      </w:r>
    </w:p>
    <w:p>
      <w:pPr>
        <w:pStyle w:val="1114"/>
        <w:pBdr/>
        <w:spacing/>
        <w:ind/>
        <w:jc w:val="both"/>
        <w:rPr>
          <w:lang w:val="en-US"/>
        </w:rPr>
      </w:pPr>
      <w:r>
        <w:rPr>
          <w:lang w:val="en-US"/>
        </w:rPr>
        <w:t xml:space="preserve">Lab assignments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jc w:val="both"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1115"/>
        <w:pBdr/>
        <w:spacing/>
        <w:ind/>
        <w:jc w:val="both"/>
        <w:rPr>
          <w:color w:val="e00497"/>
          <w:sz w:val="20"/>
          <w:szCs w:val="32"/>
          <w:lang w:val="en-US"/>
        </w:rPr>
      </w:pPr>
      <w:r>
        <w:rPr>
          <w:color w:val="e00497"/>
          <w:sz w:val="20"/>
          <w:szCs w:val="32"/>
          <w:lang w:val="en-US"/>
        </w:rPr>
        <w:t xml:space="preserve">HANDLE WITH CARE – ACQUISITION PHASE</w:t>
      </w:r>
      <w:r>
        <w:rPr>
          <w:color w:val="e00497"/>
          <w:sz w:val="20"/>
          <w:szCs w:val="32"/>
          <w:lang w:val="en-US"/>
        </w:rPr>
      </w:r>
      <w:r>
        <w:rPr>
          <w:color w:val="e00497"/>
          <w:sz w:val="20"/>
          <w:szCs w:val="32"/>
          <w:lang w:val="en-US"/>
        </w:rPr>
      </w:r>
    </w:p>
    <w:p>
      <w:pPr>
        <w:pBdr/>
        <w:spacing/>
        <w:ind/>
        <w:jc w:val="both"/>
        <w:rPr>
          <w:lang w:val="en-US"/>
        </w:rPr>
      </w:pPr>
      <w:r>
        <w:rPr>
          <w:lang w:val="en-US"/>
        </w:rPr>
        <w:t xml:space="preserve">You should treat the virtual disk as a hard disk from a suspect and should thus handle it forensically correct.</w:t>
      </w:r>
      <w:r>
        <w:rPr>
          <w:lang w:val="en-US"/>
        </w:rPr>
        <w:t xml:space="preserve"> Therefore, </w:t>
      </w:r>
      <w:r>
        <w:rPr>
          <w:i/>
          <w:iCs/>
          <w:lang w:val="en-US"/>
        </w:rPr>
        <w:t xml:space="preserve">have a look at the section “Handle with care – Acquisition phase of external disks” of the first lab</w:t>
      </w:r>
      <w:r>
        <w:rPr>
          <w:lang w:val="en-US"/>
        </w:rPr>
        <w:t xml:space="preserve"> on how to make a</w:t>
      </w:r>
      <w:r>
        <w:rPr>
          <w:lang w:val="en-US"/>
        </w:rPr>
        <w:t xml:space="preserve"> forensic image</w:t>
      </w:r>
      <w:r>
        <w:rPr>
          <w:lang w:val="en-US"/>
        </w:rPr>
        <w:t xml:space="preserve"> and create one from the suspect’s disk (i.e. from the extra </w:t>
      </w:r>
      <w:r>
        <w:rPr>
          <w:lang w:val="en-US"/>
        </w:rPr>
        <w:t xml:space="preserve">vmdk</w:t>
      </w:r>
      <w:r>
        <w:rPr>
          <w:lang w:val="en-US"/>
        </w:rPr>
        <w:t xml:space="preserve"> we provided you with)</w:t>
      </w:r>
      <w:r>
        <w:rPr>
          <w:lang w:val="en-US"/>
        </w:rPr>
        <w:t xml:space="preserve">.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jc w:val="both"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jc w:val="both"/>
        <w:rPr>
          <w:lang w:val="en-US"/>
        </w:rPr>
      </w:pPr>
      <w:r>
        <w:rPr>
          <w:lang w:val="en-US"/>
        </w:rPr>
        <w:t xml:space="preserve">A reminder of the steps you’ll have to take</w:t>
      </w:r>
      <w:r>
        <w:rPr>
          <w:lang w:val="en-US"/>
        </w:rPr>
      </w:r>
      <w:r>
        <w:rPr>
          <w:lang w:val="en-US"/>
        </w:rPr>
      </w:r>
    </w:p>
    <w:p>
      <w:pPr>
        <w:pStyle w:val="1122"/>
        <w:numPr>
          <w:ilvl w:val="0"/>
          <w:numId w:val="23"/>
        </w:numPr>
        <w:pBdr/>
        <w:spacing w:after="320" w:line="276" w:lineRule="auto"/>
        <w:ind/>
        <w:jc w:val="both"/>
        <w:rPr>
          <w:color w:val="000000" w:themeColor="text1"/>
        </w:rPr>
      </w:pPr>
      <w:r>
        <w:rPr>
          <w:color w:val="000000" w:themeColor="text1"/>
          <w:lang w:val="en-US"/>
        </w:rPr>
        <w:t xml:space="preserve">Stop/mask the udisks2 service (to prevent automounting)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pBdr/>
        <w:spacing w:after="320" w:line="276" w:lineRule="auto"/>
        <w:ind/>
        <w:jc w:val="both"/>
        <w:rPr>
          <w:color w:val="ff0000"/>
        </w:rPr>
      </w:pPr>
      <w:r>
        <w:rPr>
          <w:color w:val="ff0000"/>
          <w:highlight w:val="none"/>
          <w:lang w:val="en-US"/>
        </w:rPr>
        <w:t xml:space="preserve">Open 2 terminals – udevadm monitor + udisksctl monitor</w:t>
      </w:r>
      <w:r>
        <w:rPr>
          <w:color w:val="ff0000"/>
          <w:highlight w:val="none"/>
          <w:lang w:val="en-US"/>
        </w:rPr>
      </w:r>
      <w:r>
        <w:rPr>
          <w:color w:val="ff0000"/>
        </w:rPr>
      </w:r>
    </w:p>
    <w:p>
      <w:pPr>
        <w:pBdr/>
        <w:spacing w:after="320" w:line="276" w:lineRule="auto"/>
        <w:ind w:firstLine="0" w:left="0"/>
        <w:jc w:val="both"/>
        <w:rPr>
          <w:color w:val="ff0000"/>
          <w14:ligatures w14:val="none"/>
        </w:rPr>
      </w:pPr>
      <w:r>
        <w:rPr>
          <w:color w:val="ff0000"/>
          <w:highlight w:val="none"/>
          <w:lang w:val="en-US"/>
        </w:rPr>
      </w:r>
      <w:r>
        <w:rPr>
          <w:color w:val="ff0000"/>
          <w:lang w:val="en-US"/>
        </w:rPr>
        <w:t xml:space="preserve">systemctl</w:t>
      </w:r>
      <w:r>
        <w:rPr>
          <w:color w:val="ff0000"/>
          <w:lang w:val="en-US"/>
        </w:rPr>
        <w:t xml:space="preserve"> </w:t>
      </w:r>
      <w:r>
        <w:rPr>
          <w:color w:val="ff0000"/>
          <w:lang w:val="en-US"/>
        </w:rPr>
        <w:t xml:space="preserve">stop</w:t>
      </w:r>
      <w:r>
        <w:rPr>
          <w:color w:val="ff0000"/>
          <w:lang w:val="en-US"/>
        </w:rPr>
        <w:t xml:space="preserve"> udisks2</w:t>
      </w:r>
      <w:r>
        <w:rPr>
          <w:color w:val="ff0000"/>
          <w:lang w:val="en-US"/>
        </w:rPr>
        <w:t xml:space="preserve">.service</w:t>
      </w:r>
      <w:r>
        <w:rPr>
          <w:color w:val="ff0000"/>
          <w:highlight w:val="none"/>
          <w:lang w:val="en-US"/>
          <w14:ligatures w14:val="none"/>
        </w:rPr>
      </w:r>
      <w:r>
        <w:rPr>
          <w:color w:val="ff0000"/>
          <w14:ligatures w14:val="none"/>
        </w:rPr>
      </w:r>
    </w:p>
    <w:p>
      <w:pPr>
        <w:pBdr/>
        <w:spacing w:after="320" w:line="276" w:lineRule="auto"/>
        <w:ind w:firstLine="0" w:left="0"/>
        <w:jc w:val="both"/>
        <w:rPr>
          <w:color w:val="ff0000"/>
          <w:highlight w:val="none"/>
          <w14:ligatures w14:val="none"/>
        </w:rPr>
      </w:pPr>
      <w:r>
        <w:rPr>
          <w:color w:val="ff0000"/>
          <w:lang w:val="en-US"/>
        </w:rPr>
      </w:r>
      <w:r>
        <w:rPr>
          <w:color w:val="ff0000"/>
          <w:lang w:val="en-US"/>
        </w:rPr>
        <w:t xml:space="preserve">systemctl</w:t>
      </w:r>
      <w:r>
        <w:rPr>
          <w:color w:val="ff0000"/>
          <w:lang w:val="en-US"/>
        </w:rPr>
        <w:t xml:space="preserve"> mask udisks2.service</w:t>
      </w:r>
      <w:r>
        <w:rPr>
          <w:color w:val="ff0000"/>
        </w:rPr>
      </w:r>
      <w:r>
        <w:rPr>
          <w:color w:val="ff0000"/>
          <w:highlight w:val="none"/>
          <w14:ligatures w14:val="none"/>
        </w:rPr>
      </w:r>
    </w:p>
    <w:p>
      <w:pPr>
        <w:pStyle w:val="1122"/>
        <w:numPr>
          <w:ilvl w:val="0"/>
          <w:numId w:val="23"/>
        </w:numPr>
        <w:pBdr/>
        <w:spacing w:after="320" w:line="276" w:lineRule="auto"/>
        <w:ind/>
        <w:jc w:val="both"/>
        <w:rPr>
          <w:lang w:val="en-US"/>
        </w:rPr>
      </w:pPr>
      <w:r>
        <w:rPr>
          <w:lang w:val="en-US"/>
        </w:rPr>
        <w:t xml:space="preserve">Physically add the disk</w:t>
      </w:r>
      <w:r>
        <w:rPr>
          <w:lang w:val="en-US"/>
        </w:rPr>
        <w:t xml:space="preserve"> (</w:t>
      </w:r>
      <w:r>
        <w:rPr>
          <w:lang w:val="en-US"/>
        </w:rPr>
        <w:t xml:space="preserve">the </w:t>
      </w:r>
      <w:r>
        <w:rPr>
          <w:lang w:val="en-US"/>
        </w:rPr>
        <w:t xml:space="preserve">extra </w:t>
      </w:r>
      <w:r>
        <w:rPr>
          <w:lang w:val="en-US"/>
        </w:rPr>
        <w:t xml:space="preserve">vmdk</w:t>
      </w:r>
      <w:r>
        <w:rPr>
          <w:lang w:val="en-US"/>
        </w:rPr>
        <w:t xml:space="preserve">) </w:t>
      </w:r>
      <w:r>
        <w:rPr>
          <w:lang w:val="en-US"/>
        </w:rPr>
        <w:t xml:space="preserve">to your Kali (adding </w:t>
      </w:r>
      <w:r>
        <w:rPr>
          <w:lang w:val="en-US"/>
        </w:rPr>
        <w:t xml:space="preserve">scsi</w:t>
      </w:r>
      <w:r>
        <w:rPr>
          <w:lang w:val="en-US"/>
        </w:rPr>
        <w:t xml:space="preserve"> disks is hot swappable)</w:t>
      </w:r>
      <w:r>
        <w:rPr>
          <w:lang w:val="en-US"/>
        </w:rPr>
      </w:r>
      <w:r>
        <w:rPr>
          <w:lang w:val="en-US"/>
        </w:rPr>
      </w:r>
    </w:p>
    <w:p>
      <w:pPr>
        <w:pStyle w:val="1122"/>
        <w:numPr>
          <w:ilvl w:val="0"/>
          <w:numId w:val="23"/>
        </w:numPr>
        <w:pBdr/>
        <w:spacing w:after="320" w:line="276" w:lineRule="auto"/>
        <w:ind/>
        <w:jc w:val="both"/>
        <w:rPr>
          <w:lang w:val="en-US"/>
        </w:rPr>
      </w:pPr>
      <w:r>
        <w:rPr>
          <w:lang w:val="en-US"/>
        </w:rPr>
        <w:t xml:space="preserve">Rescan the SCSI bus to discover the new disk</w:t>
      </w:r>
      <w:r>
        <w:rPr>
          <w:lang w:val="en-US"/>
        </w:rPr>
      </w:r>
      <w:r>
        <w:rPr>
          <w:lang w:val="en-US"/>
        </w:rPr>
      </w:r>
    </w:p>
    <w:p>
      <w:pPr>
        <w:pBdr/>
        <w:spacing w:after="320" w:line="276" w:lineRule="auto"/>
        <w:ind w:firstLine="0" w:left="0"/>
        <w:jc w:val="both"/>
        <w:rPr>
          <w:color w:val="ff0000"/>
        </w:rPr>
      </w:pP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  <w:t xml:space="preserve">echo "- - -" &gt; /sys/class/scsi_host/host2/scan (as root)</w:t>
      </w:r>
      <w:r>
        <w:rPr>
          <w:color w:val="ff0000"/>
          <w:highlight w:val="none"/>
          <w:lang w:val="en-US"/>
        </w:rPr>
      </w:r>
      <w:r>
        <w:rPr>
          <w:color w:val="ff0000"/>
        </w:rPr>
      </w:r>
    </w:p>
    <w:p>
      <w:pPr>
        <w:pStyle w:val="1122"/>
        <w:numPr>
          <w:ilvl w:val="0"/>
          <w:numId w:val="23"/>
        </w:numPr>
        <w:pBdr/>
        <w:spacing w:after="320" w:line="276" w:lineRule="auto"/>
        <w:ind/>
        <w:jc w:val="both"/>
        <w:rPr>
          <w:lang w:val="en-US"/>
        </w:rPr>
      </w:pPr>
      <w:r>
        <w:rPr>
          <w:lang w:val="en-US"/>
        </w:rPr>
        <w:t xml:space="preserve">(optional: read disk metadata</w:t>
      </w:r>
      <w:r>
        <w:rPr>
          <w:lang w:val="en-US"/>
        </w:rPr>
        <w:t xml:space="preserve"> with </w:t>
      </w:r>
      <w:r>
        <w:rPr>
          <w:lang w:val="en-US"/>
        </w:rPr>
        <w:t xml:space="preserve">udevadm</w:t>
      </w:r>
      <w:r>
        <w:rPr>
          <w:lang w:val="en-US"/>
        </w:rPr>
        <w:t xml:space="preserve">/</w:t>
      </w:r>
      <w:r>
        <w:rPr>
          <w:lang w:val="en-US"/>
        </w:rPr>
        <w:t xml:space="preserve">hdparm</w:t>
      </w:r>
      <w:r>
        <w:rPr>
          <w:lang w:val="en-US"/>
        </w:rPr>
        <w:t xml:space="preserve">)</w:t>
      </w:r>
      <w:r>
        <w:rPr>
          <w:lang w:val="en-US"/>
        </w:rPr>
      </w:r>
      <w:r>
        <w:rPr>
          <w:lang w:val="en-US"/>
        </w:rPr>
      </w:r>
    </w:p>
    <w:p>
      <w:pPr>
        <w:pBdr/>
        <w:spacing w:after="320" w:line="276" w:lineRule="auto"/>
        <w:ind w:firstLine="0" w:left="0"/>
        <w:jc w:val="both"/>
        <w:rPr>
          <w:color w:val="ff0000"/>
          <w:highlight w:val="none"/>
          <w:lang w:val="en-US"/>
        </w:rPr>
      </w:pP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  <w:t xml:space="preserve">udevadm info --query=all --name=/dev/sdb</w:t>
      </w: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</w:r>
    </w:p>
    <w:p>
      <w:pPr>
        <w:pBdr/>
        <w:spacing w:after="320" w:line="276" w:lineRule="auto"/>
        <w:ind w:firstLine="0" w:left="0"/>
        <w:jc w:val="both"/>
        <w:rPr>
          <w:color w:val="ff0000"/>
          <w:lang w:val="en-US"/>
        </w:rPr>
      </w:pPr>
      <w:r>
        <w:rPr>
          <w:color w:val="ff0000"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4237308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573510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396229" cy="42373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24.90pt;height:333.65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color w:val="ff0000"/>
          <w:highlight w:val="none"/>
          <w:lang w:val="en-US"/>
        </w:rPr>
      </w:r>
      <w:r>
        <w:rPr>
          <w:color w:val="ff0000"/>
          <w:lang w:val="en-US"/>
        </w:rPr>
      </w:r>
    </w:p>
    <w:p>
      <w:pPr>
        <w:pStyle w:val="1122"/>
        <w:numPr>
          <w:ilvl w:val="0"/>
          <w:numId w:val="23"/>
        </w:numPr>
        <w:pBdr/>
        <w:spacing w:after="320" w:line="276" w:lineRule="auto"/>
        <w:ind/>
        <w:jc w:val="both"/>
        <w:rPr>
          <w:lang w:val="en-US"/>
        </w:rPr>
      </w:pPr>
      <w:r>
        <w:rPr>
          <w:lang w:val="en-US"/>
        </w:rPr>
        <w:t xml:space="preserve">Create an MD5 hash of the suspect’s disk with md5sum.</w:t>
      </w:r>
      <w:r>
        <w:rPr>
          <w:lang w:val="en-US"/>
        </w:rPr>
      </w:r>
      <w:r>
        <w:rPr>
          <w:lang w:val="en-US"/>
        </w:rPr>
      </w:r>
    </w:p>
    <w:p>
      <w:pPr>
        <w:pBdr/>
        <w:spacing w:after="320" w:line="276" w:lineRule="auto"/>
        <w:ind w:firstLine="0" w:left="0"/>
        <w:jc w:val="both"/>
        <w:rPr>
          <w:color w:val="ff0000"/>
          <w:highlight w:val="none"/>
        </w:rPr>
      </w:pP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  <w:t xml:space="preserve">sudo md5sum /dev/sdb</w:t>
      </w:r>
      <w:r>
        <w:rPr>
          <w:color w:val="ff0000"/>
          <w:highlight w:val="none"/>
          <w:lang w:val="en-US"/>
        </w:rPr>
      </w:r>
      <w:r>
        <w:rPr>
          <w:color w:val="ff0000"/>
          <w:highlight w:val="none"/>
        </w:rPr>
      </w:r>
    </w:p>
    <w:p>
      <w:pPr>
        <w:pBdr/>
        <w:spacing w:after="320" w:line="276" w:lineRule="auto"/>
        <w:ind w:firstLine="0" w:left="0"/>
        <w:jc w:val="both"/>
        <w:rPr>
          <w:color w:val="ff0000"/>
        </w:rPr>
      </w:pP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  <w:t xml:space="preserve">22c2d2ab21a26813ba6479d4874bdcb5  /dev/sdb</w:t>
      </w:r>
      <w:r>
        <w:rPr>
          <w:color w:val="ff0000"/>
          <w:highlight w:val="none"/>
          <w:lang w:val="en-US"/>
        </w:rPr>
      </w:r>
      <w:r>
        <w:rPr>
          <w:color w:val="ff0000"/>
        </w:rPr>
      </w:r>
    </w:p>
    <w:p>
      <w:pPr>
        <w:pBdr/>
        <w:spacing w:after="320" w:line="276" w:lineRule="auto"/>
        <w:ind w:firstLine="0" w:left="0"/>
        <w:jc w:val="both"/>
        <w:rPr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200525" cy="819150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894064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4200525" cy="8191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330.75pt;height:64.50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lang w:val="en-US"/>
        </w:rPr>
      </w:r>
    </w:p>
    <w:p>
      <w:pPr>
        <w:pStyle w:val="1122"/>
        <w:numPr>
          <w:ilvl w:val="0"/>
          <w:numId w:val="23"/>
        </w:numPr>
        <w:pBdr/>
        <w:spacing/>
        <w:ind/>
        <w:rPr>
          <w:lang w:val="en-US"/>
        </w:rPr>
      </w:pPr>
      <w:r>
        <w:rPr>
          <w:lang w:val="en-US"/>
        </w:rPr>
        <w:t xml:space="preserve">Make a backup </w:t>
      </w:r>
      <w:r>
        <w:rPr>
          <w:lang w:val="en-US"/>
        </w:rPr>
        <w:t xml:space="preserve">image </w:t>
      </w:r>
      <w:r>
        <w:rPr>
          <w:lang w:val="en-US"/>
        </w:rPr>
        <w:t xml:space="preserve">of </w:t>
      </w:r>
      <w:r>
        <w:rPr>
          <w:i/>
          <w:lang w:val="en-US"/>
        </w:rPr>
        <w:t xml:space="preserve">the full disk</w:t>
      </w:r>
      <w:r>
        <w:rPr>
          <w:lang w:val="en-US"/>
        </w:rPr>
        <w:t xml:space="preserve"> using dd</w:t>
      </w:r>
      <w:r>
        <w:rPr>
          <w:lang w:val="en-US"/>
        </w:rPr>
        <w:t xml:space="preserve"> (e.g. </w:t>
      </w:r>
      <w:r>
        <w:rPr>
          <w:lang w:val="en-US"/>
        </w:rPr>
        <w:t xml:space="preserve">sdb-backup.</w:t>
      </w:r>
      <w:r>
        <w:rPr>
          <w:lang w:val="en-US"/>
        </w:rPr>
        <w:t xml:space="preserve">img</w:t>
      </w:r>
      <w:r>
        <w:rPr>
          <w:lang w:val="en-US"/>
        </w:rPr>
        <w:t xml:space="preserve">)</w:t>
      </w:r>
      <w:r>
        <w:rPr>
          <w:lang w:val="en-US"/>
        </w:rPr>
        <w:t xml:space="preserve">.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0" w:left="0"/>
        <w:rPr>
          <w:color w:val="ff0000"/>
          <w:highlight w:val="none"/>
          <w:lang w:val="en-US"/>
        </w:rPr>
      </w:pP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  <w:t xml:space="preserve">sudo dd if=/dev/sdb of=sdb-backup.img status=progress</w:t>
      </w: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</w:r>
    </w:p>
    <w:p>
      <w:pPr>
        <w:pBdr/>
        <w:spacing/>
        <w:ind w:firstLine="0" w:left="0"/>
        <w:rPr>
          <w:color w:val="ff0000"/>
          <w:lang w:val="en-US"/>
        </w:rPr>
      </w:pPr>
      <w:r>
        <w:rPr>
          <w:color w:val="ff0000"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1317912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92684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396229" cy="13179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24.90pt;height:103.77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color w:val="ff0000"/>
          <w:highlight w:val="none"/>
          <w:lang w:val="en-US"/>
        </w:rPr>
      </w:r>
      <w:r>
        <w:rPr>
          <w:color w:val="ff0000"/>
          <w:lang w:val="en-US"/>
        </w:rPr>
      </w:r>
    </w:p>
    <w:p>
      <w:pPr>
        <w:pStyle w:val="1122"/>
        <w:numPr>
          <w:ilvl w:val="0"/>
          <w:numId w:val="23"/>
        </w:numPr>
        <w:pBdr/>
        <w:spacing w:after="320" w:line="276" w:lineRule="auto"/>
        <w:ind/>
        <w:jc w:val="both"/>
        <w:rPr>
          <w:lang w:val="en-US"/>
        </w:rPr>
      </w:pPr>
      <w:r>
        <w:rPr>
          <w:lang w:val="en-US"/>
        </w:rPr>
        <w:t xml:space="preserve">Create an MD5 hash of your backup. Verify that both </w:t>
      </w:r>
      <w:r>
        <w:rPr>
          <w:lang w:val="en-US"/>
        </w:rPr>
        <w:t xml:space="preserve">suspect’s disk and the backup </w:t>
      </w:r>
      <w:r>
        <w:rPr>
          <w:lang w:val="en-US"/>
        </w:rPr>
        <w:t xml:space="preserve">are the same</w:t>
      </w:r>
      <w:r>
        <w:rPr>
          <w:lang w:val="en-US"/>
        </w:rPr>
        <w:t xml:space="preserve">.</w:t>
      </w:r>
      <w:r>
        <w:rPr>
          <w:lang w:val="en-US"/>
        </w:rPr>
      </w:r>
      <w:r>
        <w:rPr>
          <w:lang w:val="en-US"/>
        </w:rPr>
      </w:r>
    </w:p>
    <w:p>
      <w:pPr>
        <w:pBdr/>
        <w:spacing w:after="320" w:line="276" w:lineRule="auto"/>
        <w:ind/>
        <w:jc w:val="both"/>
        <w:rPr>
          <w:color w:val="ff0000"/>
          <w:highlight w:val="none"/>
          <w:lang w:val="en-US"/>
        </w:rPr>
      </w:pP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  <w:t xml:space="preserve">sudo md5sum sdb-backup.img</w:t>
      </w: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</w:r>
    </w:p>
    <w:p>
      <w:pPr>
        <w:pBdr/>
        <w:spacing w:after="320" w:line="276" w:lineRule="auto"/>
        <w:ind/>
        <w:jc w:val="both"/>
        <w:rPr>
          <w:color w:val="ff0000"/>
          <w:lang w:val="en-US"/>
        </w:rPr>
      </w:pP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  <w:t xml:space="preserve">22c2d2ab21a26813ba6479d4874bdcb5  sdb-backup.img</w:t>
      </w:r>
      <w:r>
        <w:rPr>
          <w:color w:val="ff0000"/>
          <w:highlight w:val="none"/>
          <w:lang w:val="en-US"/>
        </w:rPr>
      </w:r>
      <w:r>
        <w:rPr>
          <w:color w:val="ff0000"/>
          <w:lang w:val="en-US"/>
        </w:rPr>
      </w:r>
    </w:p>
    <w:p>
      <w:pPr>
        <w:pBdr/>
        <w:spacing w:after="320" w:line="276" w:lineRule="auto"/>
        <w:ind w:firstLine="0" w:left="0"/>
        <w:jc w:val="both"/>
        <w:rPr>
          <w:highlight w:val="none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438650" cy="914400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44013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4438649" cy="914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349.50pt;height:72.00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</w:rPr>
      </w:r>
    </w:p>
    <w:p>
      <w:pPr>
        <w:pBdr/>
        <w:spacing w:after="320" w:line="276" w:lineRule="auto"/>
        <w:ind w:firstLine="0" w:left="0"/>
        <w:jc w:val="both"/>
        <w:rPr>
          <w:highlight w:val="none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076700" cy="885825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783699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4076699" cy="8858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321.00pt;height:69.75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</w:rPr>
      </w:r>
    </w:p>
    <w:p>
      <w:pPr>
        <w:pBdr/>
        <w:spacing w:after="320" w:line="276" w:lineRule="auto"/>
        <w:ind w:firstLine="0" w:left="0"/>
        <w:jc w:val="both"/>
        <w:rPr>
          <w:color w:val="ff0000"/>
        </w:rPr>
      </w:pP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  <w:t xml:space="preserve">sudo md5sum /dev/sdb sdb-backup.img</w:t>
      </w:r>
      <w:r>
        <w:rPr>
          <w:color w:val="ff0000"/>
          <w:highlight w:val="none"/>
          <w:lang w:val="en-US"/>
        </w:rPr>
      </w:r>
      <w:r>
        <w:rPr>
          <w:color w:val="ff0000"/>
        </w:rPr>
      </w:r>
    </w:p>
    <w:p>
      <w:pPr>
        <w:pStyle w:val="1122"/>
        <w:numPr>
          <w:ilvl w:val="0"/>
          <w:numId w:val="23"/>
        </w:numPr>
        <w:pBdr/>
        <w:spacing w:after="320" w:line="276" w:lineRule="auto"/>
        <w:ind/>
        <w:jc w:val="both"/>
        <w:rPr>
          <w:lang w:val="en-US"/>
        </w:rPr>
      </w:pPr>
      <w:r>
        <w:rPr>
          <w:lang w:val="en-US"/>
        </w:rPr>
        <w:t xml:space="preserve">Disconnect the disk in </w:t>
      </w:r>
      <w:r>
        <w:rPr>
          <w:lang w:val="en-US"/>
        </w:rPr>
        <w:t xml:space="preserve">linux</w:t>
      </w:r>
      <w:r>
        <w:rPr>
          <w:lang w:val="en-US"/>
        </w:rPr>
        <w:t xml:space="preserve"> from your </w:t>
      </w:r>
      <w:r>
        <w:rPr>
          <w:lang w:val="en-US"/>
        </w:rPr>
        <w:t xml:space="preserve">device list</w:t>
      </w:r>
      <w:r>
        <w:rPr>
          <w:lang w:val="en-US"/>
        </w:rPr>
      </w:r>
      <w:r>
        <w:rPr>
          <w:lang w:val="en-US"/>
        </w:rPr>
      </w:r>
    </w:p>
    <w:p>
      <w:pPr>
        <w:pBdr/>
        <w:spacing w:after="320" w:line="276" w:lineRule="auto"/>
        <w:ind/>
        <w:jc w:val="both"/>
        <w:rPr>
          <w:color w:val="ff0000"/>
          <w14:ligatures w14:val="none"/>
        </w:rPr>
      </w:pPr>
      <w:r>
        <w:rPr>
          <w:color w:val="ff0000"/>
          <w:highlight w:val="none"/>
          <w:lang w:val="en-US"/>
        </w:rPr>
      </w:r>
      <w:r>
        <w:rPr>
          <w:color w:val="ff0000"/>
          <w:lang w:val="en-US"/>
        </w:rPr>
        <w:t xml:space="preserve"> </w:t>
      </w:r>
      <w:r>
        <w:rPr>
          <w:color w:val="ff0000"/>
          <w:lang w:val="en-US"/>
        </w:rPr>
        <w:t xml:space="preserve">echo 1 &gt; /sys/block/</w:t>
      </w:r>
      <w:r>
        <w:rPr>
          <w:color w:val="ff0000"/>
          <w:lang w:val="en-US"/>
        </w:rPr>
        <w:t xml:space="preserve">sdb</w:t>
      </w:r>
      <w:r>
        <w:rPr>
          <w:color w:val="ff0000"/>
          <w:lang w:val="en-US"/>
        </w:rPr>
        <w:t xml:space="preserve">/device/</w:t>
      </w:r>
      <w:r>
        <w:rPr>
          <w:color w:val="ff0000"/>
          <w:lang w:val="en-US"/>
        </w:rPr>
        <w:t xml:space="preserve">delete (as root)</w:t>
      </w:r>
      <w:r>
        <w:rPr>
          <w:color w:val="ff0000"/>
          <w:highlight w:val="none"/>
          <w:lang w:val="en-US"/>
        </w:rPr>
      </w:r>
      <w:r>
        <w:rPr>
          <w:color w:val="ff0000"/>
          <w14:ligatures w14:val="none"/>
        </w:rPr>
      </w:r>
    </w:p>
    <w:p>
      <w:pPr>
        <w:pStyle w:val="1122"/>
        <w:numPr>
          <w:ilvl w:val="0"/>
          <w:numId w:val="23"/>
        </w:numPr>
        <w:pBdr/>
        <w:spacing w:after="320" w:line="276" w:lineRule="auto"/>
        <w:ind/>
        <w:jc w:val="both"/>
        <w:rPr>
          <w:lang w:val="en-US"/>
        </w:rPr>
      </w:pPr>
      <w:r>
        <w:rPr>
          <w:lang w:val="en-US"/>
        </w:rPr>
        <w:t xml:space="preserve">Physically detach </w:t>
      </w:r>
      <w:r>
        <w:rPr>
          <w:lang w:val="en-US"/>
        </w:rPr>
        <w:t xml:space="preserve">the disk (the extra </w:t>
      </w:r>
      <w:r>
        <w:rPr>
          <w:lang w:val="en-US"/>
        </w:rPr>
        <w:t xml:space="preserve">vmdk</w:t>
      </w:r>
      <w:r>
        <w:rPr>
          <w:lang w:val="en-US"/>
        </w:rPr>
        <w:t xml:space="preserve">) from your Kali</w:t>
      </w:r>
      <w:r>
        <w:rPr>
          <w:lang w:val="en-US"/>
        </w:rPr>
      </w:r>
      <w:r>
        <w:rPr>
          <w:lang w:val="en-US"/>
        </w:rPr>
      </w:r>
    </w:p>
    <w:p>
      <w:pPr>
        <w:pStyle w:val="1122"/>
        <w:numPr>
          <w:ilvl w:val="0"/>
          <w:numId w:val="23"/>
        </w:numPr>
        <w:pBdr/>
        <w:spacing w:after="320" w:line="276" w:lineRule="auto"/>
        <w:ind/>
        <w:jc w:val="both"/>
        <w:rPr>
          <w:lang w:val="en-US"/>
        </w:rPr>
      </w:pPr>
      <w:r>
        <w:rPr>
          <w:lang w:val="en-US"/>
        </w:rPr>
        <w:t xml:space="preserve">(optional: restart udisks2 service)</w:t>
      </w:r>
      <w:r>
        <w:rPr>
          <w:lang w:val="en-US"/>
        </w:rPr>
      </w:r>
      <w:r>
        <w:rPr>
          <w:lang w:val="en-US"/>
        </w:rPr>
      </w:r>
    </w:p>
    <w:p>
      <w:pPr>
        <w:pBdr/>
        <w:spacing w:after="320" w:line="276" w:lineRule="auto"/>
        <w:ind w:firstLine="0" w:left="0"/>
        <w:jc w:val="both"/>
        <w:rPr>
          <w:color w:val="ff0000"/>
          <w:highlight w:val="none"/>
          <w:lang w:val="en-US"/>
        </w:rPr>
      </w:pP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  <w:t xml:space="preserve">sudo systemctl unmask udisks2.service</w:t>
      </w: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</w:r>
    </w:p>
    <w:p>
      <w:pPr>
        <w:pBdr/>
        <w:spacing w:after="320" w:line="276" w:lineRule="auto"/>
        <w:ind w:firstLine="0" w:left="0"/>
        <w:jc w:val="both"/>
        <w:rPr>
          <w:color w:val="ff0000"/>
          <w:lang w:val="en-US"/>
        </w:rPr>
      </w:pP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  <w:t xml:space="preserve">sudo systemctl restart udisks2.service</w:t>
      </w:r>
      <w:r>
        <w:rPr>
          <w:color w:val="ff0000"/>
          <w:highlight w:val="none"/>
          <w:lang w:val="en-US"/>
        </w:rPr>
      </w:r>
      <w:r>
        <w:rPr>
          <w:color w:val="ff0000"/>
          <w:lang w:val="en-US"/>
        </w:rPr>
      </w:r>
    </w:p>
    <w:p>
      <w:pPr>
        <w:pBdr/>
        <w:spacing/>
        <w:ind/>
        <w:jc w:val="both"/>
        <w:rPr>
          <w:rFonts w:asciiTheme="majorHAnsi" w:hAnsiTheme="majorHAnsi"/>
          <w:caps/>
          <w:szCs w:val="24"/>
          <w:lang w:val="en-US"/>
        </w:rPr>
      </w:pPr>
      <w:r>
        <w:rPr>
          <w:lang w:val="en-US"/>
        </w:rPr>
        <w:t xml:space="preserve">You should not mount the disk itself, because you could alter its data. For the next sections you will always need to perform your investigation on your forensic backup. </w:t>
      </w:r>
      <w:r>
        <w:rPr>
          <w:b/>
          <w:i/>
          <w:lang w:val="en-US"/>
        </w:rPr>
        <w:t xml:space="preserve">You thus shouldn’t use /dev/</w:t>
      </w:r>
      <w:r>
        <w:rPr>
          <w:b/>
          <w:i/>
          <w:lang w:val="en-US"/>
        </w:rPr>
        <w:t xml:space="preserve">sdb</w:t>
      </w:r>
      <w:r>
        <w:rPr>
          <w:b/>
          <w:i/>
          <w:lang w:val="en-US"/>
        </w:rPr>
        <w:t xml:space="preserve"> in any of the following steps</w:t>
      </w:r>
      <w:r>
        <w:rPr>
          <w:b/>
          <w:i/>
          <w:lang w:val="en-US"/>
        </w:rPr>
        <w:t xml:space="preserve"> (as it should be disconnected with the steps above</w:t>
      </w:r>
      <w:r>
        <w:rPr>
          <w:b/>
          <w:i/>
          <w:lang w:val="en-US"/>
        </w:rPr>
        <w:t xml:space="preserve">)</w:t>
      </w:r>
      <w:r>
        <w:rPr>
          <w:b/>
          <w:i/>
          <w:lang w:val="en-US"/>
        </w:rPr>
        <w:t xml:space="preserve"> but</w:t>
      </w:r>
      <w:r>
        <w:rPr>
          <w:b/>
          <w:i/>
          <w:lang w:val="en-US"/>
        </w:rPr>
        <w:t xml:space="preserve"> use</w:t>
      </w:r>
      <w:r>
        <w:rPr>
          <w:b/>
          <w:i/>
          <w:lang w:val="en-US"/>
        </w:rPr>
        <w:t xml:space="preserve"> your image file instead!</w:t>
      </w:r>
      <w:r>
        <w:rPr>
          <w:rFonts w:asciiTheme="majorHAnsi" w:hAnsiTheme="majorHAnsi"/>
          <w:caps/>
          <w:szCs w:val="24"/>
          <w:lang w:val="en-US"/>
        </w:rPr>
      </w:r>
      <w:r>
        <w:rPr>
          <w:rFonts w:asciiTheme="majorHAnsi" w:hAnsiTheme="majorHAnsi"/>
          <w:caps/>
          <w:szCs w:val="24"/>
          <w:lang w:val="en-US"/>
        </w:rPr>
      </w:r>
    </w:p>
    <w:p>
      <w:pPr>
        <w:pBdr/>
        <w:spacing/>
        <w:ind/>
        <w:jc w:val="both"/>
        <w:rPr>
          <w:color w:val="00b050"/>
          <w:lang w:val="en-US"/>
        </w:rPr>
      </w:pPr>
      <w:r>
        <w:rPr>
          <w:color w:val="00b050"/>
          <w:lang w:val="en-US"/>
        </w:rPr>
      </w:r>
      <w:r>
        <w:rPr>
          <w:color w:val="00b050"/>
          <w:lang w:val="en-US"/>
        </w:rPr>
      </w:r>
      <w:r>
        <w:rPr>
          <w:color w:val="00b050"/>
          <w:lang w:val="en-US"/>
        </w:rPr>
      </w:r>
    </w:p>
    <w:p>
      <w:pPr>
        <w:pStyle w:val="1113"/>
        <w:pBdr/>
        <w:spacing/>
        <w:ind/>
        <w:jc w:val="both"/>
        <w:rPr>
          <w:lang w:val="en-US"/>
        </w:rPr>
      </w:pPr>
      <w:r>
        <w:rPr>
          <w:lang w:val="en-US"/>
        </w:rPr>
        <w:t xml:space="preserve">FULL DISK ANALYSIS</w:t>
      </w:r>
      <w:r>
        <w:rPr>
          <w:lang w:val="en-US"/>
        </w:rPr>
      </w:r>
      <w:r>
        <w:rPr>
          <w:lang w:val="en-US"/>
        </w:rPr>
      </w:r>
    </w:p>
    <w:p>
      <w:pPr>
        <w:pStyle w:val="1122"/>
        <w:numPr>
          <w:ilvl w:val="0"/>
          <w:numId w:val="24"/>
        </w:numPr>
        <w:pBdr/>
        <w:spacing w:after="320" w:line="276" w:lineRule="auto"/>
        <w:ind/>
        <w:jc w:val="both"/>
        <w:rPr>
          <w:lang w:val="en-US"/>
        </w:rPr>
      </w:pPr>
      <w:r>
        <w:rPr>
          <w:lang w:val="en-US"/>
        </w:rPr>
        <w:t xml:space="preserve">Have a look at </w:t>
      </w:r>
      <w:r>
        <w:rPr>
          <w:lang w:val="en-US"/>
        </w:rPr>
        <w:t xml:space="preserve">your backup image </w:t>
      </w:r>
      <w:r>
        <w:rPr>
          <w:lang w:val="en-US"/>
        </w:rPr>
        <w:t xml:space="preserve">and list all the active partitions </w:t>
      </w:r>
      <w:r>
        <w:rPr>
          <w:lang w:val="en-US"/>
        </w:rPr>
        <w:t xml:space="preserve">therein </w:t>
      </w:r>
      <w:r>
        <w:rPr>
          <w:lang w:val="en-US"/>
        </w:rPr>
        <w:t xml:space="preserve">using </w:t>
      </w:r>
      <w:r>
        <w:rPr>
          <w:rFonts w:ascii="Consolas" w:hAnsi="Consolas"/>
          <w:lang w:val="en-US"/>
        </w:rPr>
        <w:t xml:space="preserve">fdisk</w:t>
      </w:r>
      <w:r>
        <w:rPr>
          <w:rFonts w:ascii="Consolas" w:hAnsi="Consolas"/>
          <w:lang w:val="en-US"/>
        </w:rPr>
        <w:t xml:space="preserve">, parted and/or </w:t>
      </w:r>
      <w:r>
        <w:rPr>
          <w:rFonts w:ascii="Consolas" w:hAnsi="Consolas"/>
          <w:lang w:val="en-US"/>
        </w:rPr>
        <w:t xml:space="preserve">mmls</w:t>
      </w:r>
      <w:r>
        <w:rPr>
          <w:rFonts w:ascii="Consolas" w:hAnsi="Consolas"/>
          <w:lang w:val="en-US"/>
        </w:rPr>
        <w:t xml:space="preserve"> </w:t>
      </w:r>
      <w:r>
        <w:rPr>
          <w:lang w:val="en-US"/>
        </w:rPr>
        <w:t xml:space="preserve">(see previous lab)</w:t>
      </w:r>
      <w:r>
        <w:rPr>
          <w:lang w:val="en-US"/>
        </w:rPr>
      </w:r>
      <w:r>
        <w:rPr>
          <w:lang w:val="en-US"/>
        </w:rPr>
      </w:r>
    </w:p>
    <w:p>
      <w:pPr>
        <w:pBdr/>
        <w:spacing w:after="320" w:line="276" w:lineRule="auto"/>
        <w:ind w:firstLine="0" w:left="0"/>
        <w:jc w:val="both"/>
        <w:rPr>
          <w:highlight w:val="none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2120906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14694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396229" cy="21209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24.90pt;height:167.00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</w:rPr>
      </w:r>
    </w:p>
    <w:p>
      <w:pPr>
        <w:pBdr/>
        <w:spacing w:after="320" w:line="276" w:lineRule="auto"/>
        <w:ind w:firstLine="0" w:left="0"/>
        <w:jc w:val="both"/>
        <w:rPr>
          <w:highlight w:val="none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00650" cy="2371725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81604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200650" cy="23717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09.50pt;height:186.75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</w:rPr>
      </w:r>
    </w:p>
    <w:p>
      <w:pPr>
        <w:pBdr/>
        <w:spacing w:after="320" w:line="276" w:lineRule="auto"/>
        <w:ind w:firstLine="0" w:left="0"/>
        <w:jc w:val="both"/>
        <w:rPr>
          <w:lang w:val="en-US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1690385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44786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396229" cy="16903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24.90pt;height:133.10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lang w:val="en-US"/>
        </w:rPr>
      </w:r>
    </w:p>
    <w:p>
      <w:pPr>
        <w:pStyle w:val="1122"/>
        <w:numPr>
          <w:ilvl w:val="1"/>
          <w:numId w:val="24"/>
        </w:numPr>
        <w:pBdr/>
        <w:spacing w:after="320" w:line="276" w:lineRule="auto"/>
        <w:ind/>
        <w:jc w:val="both"/>
        <w:rPr>
          <w:lang w:val="en-US"/>
        </w:rPr>
      </w:pPr>
      <w:r>
        <w:rPr>
          <w:lang w:val="en-US"/>
        </w:rPr>
        <w:t xml:space="preserve">How many active partitions can you find?</w:t>
      </w:r>
      <w:r>
        <w:rPr>
          <w:lang w:val="en-US"/>
        </w:rPr>
      </w:r>
      <w:r>
        <w:rPr>
          <w:lang w:val="en-US"/>
        </w:rPr>
      </w:r>
    </w:p>
    <w:p>
      <w:pPr>
        <w:pBdr/>
        <w:spacing w:after="320" w:line="276" w:lineRule="auto"/>
        <w:ind/>
        <w:jc w:val="both"/>
        <w:rPr>
          <w:color w:val="ff0000"/>
        </w:rPr>
      </w:pPr>
      <w:r>
        <w:rPr>
          <w:color w:val="ff0000"/>
          <w:highlight w:val="none"/>
          <w:lang w:val="en-US"/>
        </w:rPr>
        <w:t xml:space="preserve">2 partitions</w:t>
      </w:r>
      <w:r>
        <w:rPr>
          <w:color w:val="ff0000"/>
          <w:highlight w:val="none"/>
          <w:lang w:val="en-US"/>
        </w:rPr>
      </w:r>
      <w:r>
        <w:rPr>
          <w:color w:val="ff0000"/>
        </w:rPr>
      </w:r>
    </w:p>
    <w:p>
      <w:pPr>
        <w:pStyle w:val="1122"/>
        <w:numPr>
          <w:ilvl w:val="1"/>
          <w:numId w:val="24"/>
        </w:numPr>
        <w:pBdr/>
        <w:spacing w:after="320" w:line="276" w:lineRule="auto"/>
        <w:ind/>
        <w:jc w:val="both"/>
        <w:rPr>
          <w:lang w:val="en-US"/>
        </w:rPr>
      </w:pPr>
      <w:r>
        <w:rPr>
          <w:lang w:val="en-US"/>
        </w:rPr>
        <w:t xml:space="preserve">What </w:t>
      </w:r>
      <w:r>
        <w:rPr>
          <w:lang w:val="en-US"/>
        </w:rPr>
        <w:t xml:space="preserve">f</w:t>
      </w:r>
      <w:r>
        <w:rPr>
          <w:lang w:val="en-US"/>
        </w:rPr>
        <w:t xml:space="preserve">ile</w:t>
      </w:r>
      <w:r>
        <w:rPr>
          <w:lang w:val="en-US"/>
        </w:rPr>
        <w:t xml:space="preserve"> </w:t>
      </w:r>
      <w:r>
        <w:rPr>
          <w:lang w:val="en-US"/>
        </w:rPr>
        <w:t xml:space="preserve">systems are they using?</w:t>
      </w:r>
      <w:r>
        <w:rPr>
          <w:lang w:val="en-US"/>
        </w:rPr>
      </w:r>
      <w:r>
        <w:rPr>
          <w:lang w:val="en-US"/>
        </w:rPr>
      </w:r>
    </w:p>
    <w:p>
      <w:pPr>
        <w:pBdr/>
        <w:spacing w:after="320" w:line="276" w:lineRule="auto"/>
        <w:ind/>
        <w:jc w:val="both"/>
        <w:rPr>
          <w:color w:val="ff0000"/>
          <w:highlight w:val="none"/>
        </w:rPr>
      </w:pPr>
      <w:r>
        <w:rPr>
          <w:color w:val="ff0000"/>
          <w:highlight w:val="none"/>
          <w:lang w:val="en-US"/>
        </w:rPr>
        <w:t xml:space="preserve">FAT16 and NTFS </w:t>
      </w:r>
      <w:r>
        <w:rPr>
          <w:color w:val="ff0000"/>
          <w:highlight w:val="none"/>
          <w:lang w:val="en-US"/>
        </w:rPr>
      </w:r>
      <w:r>
        <w:rPr>
          <w:color w:val="ff0000"/>
          <w:highlight w:val="none"/>
        </w:rPr>
      </w:r>
    </w:p>
    <w:p>
      <w:pPr>
        <w:pStyle w:val="1122"/>
        <w:numPr>
          <w:ilvl w:val="1"/>
          <w:numId w:val="24"/>
        </w:numPr>
        <w:pBdr/>
        <w:spacing w:after="320" w:line="276" w:lineRule="auto"/>
        <w:ind/>
        <w:jc w:val="both"/>
        <w:rPr>
          <w:lang w:val="en-US"/>
        </w:rPr>
      </w:pPr>
      <w:r>
        <w:rPr>
          <w:lang w:val="en-US"/>
        </w:rPr>
        <w:t xml:space="preserve">Any other useful information from these tools?</w:t>
      </w:r>
      <w:r>
        <w:rPr>
          <w:lang w:val="en-US"/>
        </w:rPr>
      </w:r>
      <w:r>
        <w:rPr>
          <w:lang w:val="en-US"/>
        </w:rPr>
      </w:r>
    </w:p>
    <w:p>
      <w:pPr>
        <w:pBdr/>
        <w:spacing w:after="320" w:line="276" w:lineRule="auto"/>
        <w:ind/>
        <w:jc w:val="both"/>
        <w:rPr>
          <w:color w:val="ff0000"/>
        </w:rPr>
      </w:pPr>
      <w:r>
        <w:rPr>
          <w:color w:val="ff0000"/>
          <w:highlight w:val="none"/>
          <w:lang w:val="en-US"/>
        </w:rPr>
        <w:t xml:space="preserve">It still has some space free</w:t>
      </w:r>
      <w:r>
        <w:rPr>
          <w:color w:val="ff0000"/>
          <w:highlight w:val="none"/>
          <w:lang w:val="en-US"/>
        </w:rPr>
      </w:r>
      <w:r>
        <w:rPr>
          <w:color w:val="ff0000"/>
        </w:rPr>
      </w:r>
    </w:p>
    <w:p>
      <w:pPr>
        <w:pStyle w:val="1122"/>
        <w:numPr>
          <w:ilvl w:val="0"/>
          <w:numId w:val="24"/>
        </w:numPr>
        <w:pBdr/>
        <w:spacing w:after="320" w:line="276" w:lineRule="auto"/>
        <w:ind/>
        <w:jc w:val="both"/>
        <w:rPr>
          <w:lang w:val="en-US"/>
        </w:rPr>
      </w:pPr>
      <w:r>
        <w:rPr>
          <w:lang w:val="en-US"/>
        </w:rPr>
        <w:t xml:space="preserve">We now want to inspect these individual partitions. You can further create backup files for each partition, using dd, </w:t>
      </w:r>
      <w:r>
        <w:rPr>
          <w:b/>
          <w:lang w:val="en-US"/>
        </w:rPr>
        <w:t xml:space="preserve">or</w:t>
      </w:r>
      <w:r>
        <w:rPr>
          <w:lang w:val="en-US"/>
        </w:rPr>
        <w:t xml:space="preserve"> you can mount your disk backup file as a “loop device”.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jc w:val="both"/>
        <w:rPr>
          <w:u w:val="single"/>
          <w:lang w:val="en-US"/>
        </w:rPr>
      </w:pPr>
      <w:r>
        <w:rPr>
          <w:lang w:val="en-US"/>
        </w:rPr>
        <w:tab/>
      </w:r>
      <w:r>
        <w:rPr>
          <w:u w:val="single"/>
          <w:lang w:val="en-US"/>
        </w:rPr>
        <w:t xml:space="preserve">Option 1</w:t>
      </w:r>
      <w:r>
        <w:rPr>
          <w:u w:val="single"/>
          <w:lang w:val="en-US"/>
        </w:rPr>
        <w:t xml:space="preserve"> (preferred)</w:t>
      </w:r>
      <w:r>
        <w:rPr>
          <w:u w:val="single"/>
          <w:lang w:val="en-US"/>
        </w:rPr>
        <w:t xml:space="preserve">: Mount disk backup as loop device using </w:t>
      </w:r>
      <w:r>
        <w:rPr>
          <w:rFonts w:ascii="Consolas" w:hAnsi="Consolas"/>
          <w:u w:val="single"/>
          <w:lang w:val="en-US"/>
        </w:rPr>
        <w:t xml:space="preserve">losetup</w:t>
      </w:r>
      <w:r>
        <w:rPr>
          <w:u w:val="single"/>
          <w:lang w:val="en-US"/>
        </w:rPr>
      </w:r>
      <w:r>
        <w:rPr>
          <w:u w:val="single"/>
          <w:lang w:val="en-US"/>
        </w:rPr>
      </w:r>
    </w:p>
    <w:p>
      <w:pPr>
        <w:pStyle w:val="1150"/>
        <w:pBdr/>
        <w:spacing/>
        <w:ind w:left="993"/>
        <w:jc w:val="both"/>
        <w:rPr>
          <w:rFonts w:eastAsia="Times New Roman"/>
          <w:highlight w:val="none"/>
          <w:lang w:val="en-US"/>
        </w:rPr>
      </w:pPr>
      <w:r>
        <w:rPr>
          <w:rFonts w:eastAsia="Times New Roman"/>
          <w:lang w:val="en-US"/>
        </w:rPr>
        <w:t xml:space="preserve">losetup</w:t>
      </w:r>
      <w:r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 xml:space="preserve">-</w:t>
      </w:r>
      <w:r>
        <w:rPr>
          <w:rFonts w:eastAsia="Times New Roman"/>
          <w:lang w:val="en-US"/>
        </w:rPr>
        <w:t xml:space="preserve">fP</w:t>
      </w:r>
      <w:r>
        <w:rPr>
          <w:rFonts w:eastAsia="Times New Roman"/>
          <w:lang w:val="en-US"/>
        </w:rPr>
        <w:t xml:space="preserve">r</w:t>
      </w:r>
      <w:r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 xml:space="preserve">sdb-backup.img</w:t>
      </w:r>
      <w:r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 xml:space="preserve">--</w:t>
      </w:r>
      <w:r>
        <w:rPr>
          <w:rFonts w:eastAsia="Times New Roman"/>
          <w:lang w:val="en-US"/>
        </w:rPr>
        <w:t xml:space="preserve">show</w:t>
      </w:r>
      <w:r>
        <w:rPr>
          <w:rFonts w:eastAsia="Times New Roman"/>
          <w:highlight w:val="none"/>
          <w:lang w:val="en-US"/>
        </w:rPr>
      </w:r>
      <w:r>
        <w:rPr>
          <w:rFonts w:eastAsia="Times New Roman"/>
          <w:highlight w:val="none"/>
          <w:lang w:val="en-US"/>
        </w:rPr>
      </w:r>
    </w:p>
    <w:p>
      <w:pPr>
        <w:pBdr/>
        <w:spacing/>
        <w:ind w:left="720"/>
        <w:jc w:val="both"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left="720"/>
        <w:jc w:val="both"/>
        <w:rPr>
          <w:highlight w:val="none"/>
        </w:rPr>
      </w:pPr>
      <w:r>
        <w:rPr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676650" cy="809625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8671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3676649" cy="8096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289.50pt;height:63.75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lang w:val="en-US"/>
        </w:rPr>
      </w:r>
      <w:r>
        <w:rPr>
          <w:highlight w:val="none"/>
        </w:rPr>
      </w:r>
    </w:p>
    <w:p>
      <w:pPr>
        <w:pBdr/>
        <w:spacing/>
        <w:ind w:left="720"/>
        <w:jc w:val="both"/>
        <w:rPr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276725" cy="1847850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1909538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4276724" cy="18478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336.75pt;height:145.50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lang w:val="en-US"/>
        </w:rPr>
      </w:r>
    </w:p>
    <w:p>
      <w:pPr>
        <w:pBdr/>
        <w:spacing/>
        <w:ind w:left="720"/>
        <w:jc w:val="both"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left="720"/>
        <w:jc w:val="both"/>
        <w:rPr>
          <w:lang w:val="en-US"/>
        </w:rPr>
      </w:pPr>
      <w:r>
        <w:rPr>
          <w:lang w:val="en-US"/>
        </w:rPr>
        <w:t xml:space="preserve">Your </w:t>
      </w:r>
      <w:r>
        <w:rPr>
          <w:lang w:val="en-US"/>
        </w:rPr>
        <w:t xml:space="preserve">backupfile</w:t>
      </w:r>
      <w:r>
        <w:rPr>
          <w:lang w:val="en-US"/>
        </w:rPr>
        <w:t xml:space="preserve"> can now be read as block device at e.g. /dev/loop0 . The partitions therein can be accessed as e.g. /dev/loop0p1 , /dev/loop0p2,  etc. (Instead of using the actual /dev/</w:t>
      </w:r>
      <w:r>
        <w:rPr>
          <w:lang w:val="en-US"/>
        </w:rPr>
        <w:t xml:space="preserve">sdb</w:t>
      </w:r>
      <w:r>
        <w:rPr>
          <w:lang w:val="en-US"/>
        </w:rPr>
        <w:t xml:space="preserve"> , /dev/sdb1, /dev/sdb2 , etc. on the suspect’s hard disk.)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left="720"/>
        <w:jc w:val="both"/>
        <w:rPr>
          <w:lang w:val="en-US"/>
        </w:rPr>
      </w:pPr>
      <w:r>
        <w:rPr>
          <w:lang w:val="en-US"/>
        </w:rPr>
        <w:t xml:space="preserve">This thus has the advantage that you do not have to create additional large image files for each partition and that you can work with /dev/loop0 in a similar way as if you would work directly on /dev/</w:t>
      </w:r>
      <w:r>
        <w:rPr>
          <w:lang w:val="en-US"/>
        </w:rPr>
        <w:t xml:space="preserve">sdb</w:t>
      </w:r>
      <w:r>
        <w:rPr>
          <w:lang w:val="en-US"/>
        </w:rPr>
        <w:t xml:space="preserve"> .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left="720"/>
        <w:jc w:val="both"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20"/>
        <w:jc w:val="both"/>
        <w:rPr>
          <w:rFonts w:ascii="Consolas" w:hAnsi="Consolas"/>
          <w:u w:val="single"/>
          <w:lang w:val="en-US"/>
        </w:rPr>
      </w:pPr>
      <w:r>
        <w:rPr>
          <w:u w:val="single"/>
          <w:lang w:val="en-US"/>
        </w:rPr>
        <w:t xml:space="preserve">Option 2: Create backup file for each partition using </w:t>
      </w:r>
      <w:r>
        <w:rPr>
          <w:rFonts w:ascii="Consolas" w:hAnsi="Consolas"/>
          <w:u w:val="single"/>
          <w:lang w:val="en-US"/>
        </w:rPr>
        <w:t xml:space="preserve">dd</w:t>
      </w:r>
      <w:r>
        <w:rPr>
          <w:rFonts w:ascii="Consolas" w:hAnsi="Consolas"/>
          <w:u w:val="single"/>
          <w:lang w:val="en-US"/>
        </w:rPr>
      </w:r>
      <w:r>
        <w:rPr>
          <w:rFonts w:ascii="Consolas" w:hAnsi="Consolas"/>
          <w:u w:val="single"/>
          <w:lang w:val="en-US"/>
        </w:rPr>
      </w:r>
    </w:p>
    <w:p>
      <w:pPr>
        <w:pStyle w:val="1150"/>
        <w:pBdr/>
        <w:spacing/>
        <w:ind w:left="993"/>
        <w:jc w:val="both"/>
        <w:rPr>
          <w:rFonts w:eastAsia="Times New Roman"/>
          <w:lang w:val="en-US"/>
        </w:rPr>
      </w:pPr>
      <w:r>
        <w:rPr>
          <w:rFonts w:eastAsia="Times New Roman"/>
          <w:lang w:val="en-US"/>
        </w:rPr>
        <w:t xml:space="preserve">dd if=/dev/</w:t>
      </w:r>
      <w:r>
        <w:rPr>
          <w:rFonts w:eastAsia="Times New Roman"/>
          <w:lang w:val="en-US"/>
        </w:rPr>
        <w:t xml:space="preserve">sdbX</w:t>
      </w:r>
      <w:r>
        <w:rPr>
          <w:rFonts w:eastAsia="Times New Roman"/>
          <w:lang w:val="en-US"/>
        </w:rPr>
        <w:t xml:space="preserve"> of=</w:t>
      </w:r>
      <w:r>
        <w:rPr>
          <w:rFonts w:eastAsia="Times New Roman"/>
          <w:lang w:val="en-US"/>
        </w:rPr>
        <w:t xml:space="preserve">sdb-partitionX.</w:t>
      </w:r>
      <w:r>
        <w:rPr>
          <w:rFonts w:eastAsia="Times New Roman"/>
          <w:lang w:val="en-US"/>
        </w:rPr>
        <w:t xml:space="preserve">img</w:t>
      </w:r>
      <w:r>
        <w:rPr>
          <w:rFonts w:eastAsia="Times New Roman"/>
          <w:lang w:val="en-US"/>
        </w:rPr>
        <w:t xml:space="preserve"> status=progress</w:t>
      </w:r>
      <w:r>
        <w:rPr>
          <w:rFonts w:eastAsia="Times New Roman"/>
          <w:lang w:val="en-US"/>
        </w:rPr>
      </w:r>
      <w:r>
        <w:rPr>
          <w:rFonts w:eastAsia="Times New Roman"/>
          <w:lang w:val="en-US"/>
        </w:rPr>
      </w:r>
    </w:p>
    <w:p>
      <w:pPr>
        <w:pBdr/>
        <w:spacing w:after="120" w:line="264" w:lineRule="auto"/>
        <w:ind/>
        <w:jc w:val="both"/>
        <w:rPr>
          <w:color w:val="00b050"/>
          <w:lang w:val="en-US"/>
        </w:rPr>
      </w:pPr>
      <w:r>
        <w:rPr>
          <w:color w:val="00b050"/>
          <w:lang w:val="en-US"/>
        </w:rPr>
      </w:r>
      <w:r>
        <w:rPr>
          <w:color w:val="00b050"/>
          <w:lang w:val="en-US"/>
        </w:rPr>
      </w:r>
      <w:r>
        <w:rPr>
          <w:color w:val="00b050"/>
          <w:lang w:val="en-US"/>
        </w:rPr>
      </w:r>
    </w:p>
    <w:p>
      <w:pPr>
        <w:pBdr/>
        <w:spacing/>
        <w:ind/>
        <w:rPr>
          <w:rFonts w:ascii="Arial Rounded MT Bold" w:hAnsi="Arial Rounded MT Bold" w:eastAsiaTheme="majorEastAsia" w:cstheme="majorBidi"/>
          <w:b/>
          <w:color w:val="e00497"/>
          <w:szCs w:val="32"/>
        </w:rPr>
      </w:pPr>
      <w:r>
        <w:rPr>
          <w:rFonts w:ascii="Arial Rounded MT Bold" w:hAnsi="Arial Rounded MT Bold" w:eastAsiaTheme="majorEastAsia" w:cstheme="majorBidi"/>
          <w:b/>
          <w:color w:val="e00497"/>
          <w:szCs w:val="32"/>
        </w:rPr>
      </w:r>
      <w:r>
        <w:rPr>
          <w:rFonts w:ascii="Arial Rounded MT Bold" w:hAnsi="Arial Rounded MT Bold" w:eastAsiaTheme="majorEastAsia" w:cstheme="majorBidi"/>
          <w:b/>
          <w:color w:val="e00497"/>
          <w:szCs w:val="32"/>
        </w:rPr>
      </w:r>
      <w:r>
        <w:rPr>
          <w:rFonts w:ascii="Arial Rounded MT Bold" w:hAnsi="Arial Rounded MT Bold" w:eastAsiaTheme="majorEastAsia" w:cstheme="majorBidi"/>
          <w:b/>
          <w:color w:val="e00497"/>
          <w:szCs w:val="32"/>
        </w:rPr>
      </w:r>
    </w:p>
    <w:p>
      <w:pPr>
        <w:pBdr/>
        <w:spacing/>
        <w:ind/>
        <w:rPr>
          <w:rFonts w:ascii="Arial Rounded MT Bold" w:hAnsi="Arial Rounded MT Bold" w:eastAsiaTheme="majorEastAsia" w:cstheme="majorBidi"/>
          <w:b/>
          <w:color w:val="e00497"/>
          <w:szCs w:val="32"/>
        </w:rPr>
      </w:pPr>
      <w:r>
        <w:rPr>
          <w:rFonts w:ascii="Arial Rounded MT Bold" w:hAnsi="Arial Rounded MT Bold" w:eastAsiaTheme="majorEastAsia" w:cstheme="majorBidi"/>
          <w:b/>
          <w:color w:val="e00497"/>
          <w:szCs w:val="32"/>
        </w:rPr>
      </w:r>
      <w:r>
        <w:rPr>
          <w:rFonts w:ascii="Arial Rounded MT Bold" w:hAnsi="Arial Rounded MT Bold" w:eastAsiaTheme="majorEastAsia" w:cstheme="majorBidi"/>
          <w:b/>
          <w:color w:val="e00497"/>
          <w:szCs w:val="32"/>
        </w:rPr>
      </w:r>
      <w:r>
        <w:rPr>
          <w:rFonts w:ascii="Arial Rounded MT Bold" w:hAnsi="Arial Rounded MT Bold" w:eastAsiaTheme="majorEastAsia" w:cstheme="majorBidi"/>
          <w:b/>
          <w:color w:val="e00497"/>
          <w:szCs w:val="32"/>
        </w:rPr>
      </w:r>
    </w:p>
    <w:p>
      <w:pPr>
        <w:pStyle w:val="1113"/>
        <w:pBdr/>
        <w:spacing/>
        <w:ind/>
        <w:jc w:val="both"/>
        <w:rPr>
          <w:lang w:val="en-US"/>
        </w:rPr>
      </w:pPr>
      <w:r>
        <w:rPr>
          <w:lang w:val="en-US"/>
        </w:rPr>
        <w:t xml:space="preserve">FAT PARTITION ANALYSIS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jc w:val="both"/>
        <w:rPr>
          <w:lang w:val="en-US"/>
        </w:rPr>
      </w:pPr>
      <w:r>
        <w:rPr>
          <w:lang w:val="en-US"/>
        </w:rPr>
        <w:t xml:space="preserve">Goal: recover </w:t>
      </w:r>
      <w:r>
        <w:rPr>
          <w:lang w:val="en-US"/>
        </w:rPr>
        <w:t xml:space="preserve">all useful artifacts from an FAT</w:t>
      </w:r>
      <w:r>
        <w:rPr>
          <w:lang w:val="en-US"/>
        </w:rPr>
        <w:t xml:space="preserve"> filesystem</w:t>
      </w:r>
      <w:r>
        <w:rPr>
          <w:lang w:val="en-US"/>
        </w:rPr>
        <w:t xml:space="preserve">. </w:t>
      </w:r>
      <w:r>
        <w:rPr>
          <w:lang w:val="en-US"/>
        </w:rPr>
        <w:t xml:space="preserve">The FAT partition has </w:t>
      </w:r>
      <w:r>
        <w:rPr>
          <w:u w:val="single"/>
          <w:lang w:val="en-US"/>
        </w:rPr>
        <w:t xml:space="preserve">three flags hidden</w:t>
      </w:r>
      <w:r>
        <w:rPr>
          <w:lang w:val="en-US"/>
        </w:rPr>
        <w:t xml:space="preserve">.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jc w:val="both"/>
        <w:rPr>
          <w:rStyle w:val="1151"/>
          <w:lang w:val="en-US"/>
        </w:rPr>
      </w:pPr>
      <w:r>
        <w:rPr>
          <w:lang w:val="en-US"/>
        </w:rPr>
        <w:t xml:space="preserve">Tools: </w:t>
      </w:r>
      <w:r>
        <w:rPr>
          <w:rStyle w:val="1151"/>
          <w:lang w:val="en-US"/>
        </w:rPr>
        <w:t xml:space="preserve">xxd</w:t>
      </w:r>
      <w:r>
        <w:rPr>
          <w:rStyle w:val="1151"/>
          <w:lang w:val="en-US"/>
        </w:rPr>
        <w:t xml:space="preserve">, </w:t>
      </w:r>
      <w:r>
        <w:rPr>
          <w:rStyle w:val="1151"/>
          <w:lang w:val="en-US"/>
        </w:rPr>
        <w:t xml:space="preserve">sleuthkit</w:t>
      </w:r>
      <w:r>
        <w:rPr>
          <w:rStyle w:val="1151"/>
          <w:lang w:val="en-US"/>
        </w:rPr>
        <w:t xml:space="preserve"> (</w:t>
      </w:r>
      <w:r>
        <w:rPr>
          <w:rStyle w:val="1151"/>
          <w:lang w:val="en-US"/>
        </w:rPr>
        <w:t xml:space="preserve">fsstat</w:t>
      </w:r>
      <w:r>
        <w:rPr>
          <w:rStyle w:val="1151"/>
          <w:lang w:val="en-US"/>
        </w:rPr>
        <w:t xml:space="preserve">, </w:t>
      </w:r>
      <w:r>
        <w:rPr>
          <w:rStyle w:val="1151"/>
          <w:lang w:val="en-US"/>
        </w:rPr>
        <w:t xml:space="preserve">fls</w:t>
      </w:r>
      <w:r>
        <w:rPr>
          <w:rStyle w:val="1151"/>
          <w:lang w:val="en-US"/>
        </w:rPr>
        <w:t xml:space="preserve">, </w:t>
      </w:r>
      <w:r>
        <w:rPr>
          <w:rStyle w:val="1151"/>
          <w:lang w:val="en-US"/>
        </w:rPr>
        <w:t xml:space="preserve">icat</w:t>
      </w:r>
      <w:r>
        <w:rPr>
          <w:rStyle w:val="1151"/>
          <w:lang w:val="en-US"/>
        </w:rPr>
        <w:t xml:space="preserve">, </w:t>
      </w:r>
      <w:r>
        <w:rPr>
          <w:rStyle w:val="1151"/>
          <w:lang w:val="en-US"/>
        </w:rPr>
        <w:t xml:space="preserve">mactime</w:t>
      </w:r>
      <w:r>
        <w:rPr>
          <w:rStyle w:val="1151"/>
          <w:lang w:val="en-US"/>
        </w:rPr>
        <w:t xml:space="preserve">)</w:t>
      </w:r>
      <w:r>
        <w:rPr>
          <w:rStyle w:val="1151"/>
          <w:lang w:val="en-US"/>
        </w:rPr>
      </w:r>
      <w:r>
        <w:rPr>
          <w:rStyle w:val="1151"/>
          <w:lang w:val="en-US"/>
        </w:rPr>
      </w:r>
    </w:p>
    <w:p>
      <w:pPr>
        <w:pBdr/>
        <w:spacing/>
        <w:ind/>
        <w:jc w:val="both"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1115"/>
        <w:keepLines w:val="false"/>
        <w:numPr>
          <w:ilvl w:val="2"/>
          <w:numId w:val="0"/>
        </w:numPr>
        <w:pBdr/>
        <w:spacing w:after="120"/>
        <w:ind w:hanging="567" w:left="567"/>
        <w:jc w:val="both"/>
        <w:rPr>
          <w:lang w:val="en-US"/>
        </w:rPr>
      </w:pPr>
      <w:r>
        <w:rPr>
          <w:lang w:val="en-US"/>
        </w:rPr>
        <w:t xml:space="preserve">analysis of the files currently present</w:t>
      </w:r>
      <w:r>
        <w:rPr>
          <w:lang w:val="en-US"/>
        </w:rPr>
      </w:r>
      <w:r>
        <w:rPr>
          <w:lang w:val="en-US"/>
        </w:rPr>
      </w:r>
    </w:p>
    <w:p>
      <w:pPr>
        <w:pStyle w:val="1122"/>
        <w:numPr>
          <w:ilvl w:val="0"/>
          <w:numId w:val="26"/>
        </w:numPr>
        <w:pBdr/>
        <w:spacing w:after="320" w:line="276" w:lineRule="auto"/>
        <w:ind/>
        <w:jc w:val="both"/>
        <w:rPr>
          <w:lang w:val="en-US"/>
        </w:rPr>
      </w:pPr>
      <w:r>
        <w:rPr>
          <w:lang w:val="en-US"/>
        </w:rPr>
        <w:t xml:space="preserve">Have a look at the filesystem details using </w:t>
      </w:r>
      <w:r>
        <w:rPr>
          <w:rFonts w:ascii="Consolas" w:hAnsi="Consolas"/>
          <w:lang w:val="en-US"/>
        </w:rPr>
        <w:t xml:space="preserve">fsstat</w:t>
      </w:r>
      <w:r>
        <w:rPr>
          <w:lang w:val="en-US"/>
        </w:rPr>
        <w:t xml:space="preserve"> on the partition</w:t>
      </w:r>
      <w:r>
        <w:rPr>
          <w:lang w:val="en-US"/>
        </w:rPr>
      </w:r>
      <w:r>
        <w:rPr>
          <w:lang w:val="en-US"/>
        </w:rPr>
      </w:r>
    </w:p>
    <w:p>
      <w:pPr>
        <w:pStyle w:val="1122"/>
        <w:numPr>
          <w:ilvl w:val="1"/>
          <w:numId w:val="26"/>
        </w:numPr>
        <w:pBdr/>
        <w:spacing w:after="320" w:line="276" w:lineRule="auto"/>
        <w:ind/>
        <w:jc w:val="both"/>
        <w:rPr>
          <w:lang w:val="en-US"/>
        </w:rPr>
      </w:pPr>
      <w:r>
        <w:rPr>
          <w:lang w:val="en-US"/>
        </w:rPr>
        <w:t xml:space="preserve">Based on this output: how many files do you expect to find on the disk?</w:t>
      </w:r>
      <w:r>
        <w:rPr>
          <w:lang w:val="en-US"/>
        </w:rPr>
      </w:r>
      <w:r>
        <w:rPr>
          <w:lang w:val="en-US"/>
        </w:rPr>
      </w:r>
    </w:p>
    <w:p>
      <w:pPr>
        <w:pBdr/>
        <w:spacing w:after="320" w:line="276" w:lineRule="auto"/>
        <w:ind w:firstLine="0" w:left="0"/>
        <w:jc w:val="both"/>
        <w:rPr>
          <w:color w:val="ff0000"/>
          <w:highlight w:val="none"/>
          <w:lang w:val="en-US"/>
        </w:rPr>
      </w:pP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  <w:t xml:space="preserve">sudo fsstat /dev/loop0p1</w:t>
      </w: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</w:r>
    </w:p>
    <w:p>
      <w:pPr>
        <w:pBdr/>
        <w:spacing w:after="320" w:line="276" w:lineRule="auto"/>
        <w:ind w:firstLine="0" w:left="0"/>
        <w:jc w:val="both"/>
        <w:rPr>
          <w:color w:val="ff0000"/>
          <w:highlight w:val="none"/>
          <w:lang w:val="en-US"/>
        </w:rPr>
      </w:pP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  <w:t xml:space="preserve">sudo fsstat /dev/loop0p2</w:t>
      </w: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</w:r>
    </w:p>
    <w:p>
      <w:pPr>
        <w:pBdr/>
        <w:spacing w:after="320" w:line="276" w:lineRule="auto"/>
        <w:ind w:firstLine="0" w:left="0"/>
        <w:jc w:val="both"/>
        <w:rPr>
          <w:highlight w:val="none"/>
        </w:rPr>
      </w:pPr>
      <w:r>
        <w:rPr>
          <w:color w:val="ff0000"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91125" cy="6553200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800192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191124" cy="65531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08.75pt;height:516.00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color w:val="ff0000"/>
          <w:highlight w:val="none"/>
          <w:lang w:val="en-US"/>
        </w:rPr>
      </w:r>
      <w:r>
        <w:rPr>
          <w:highlight w:val="none"/>
        </w:rPr>
      </w:r>
    </w:p>
    <w:p>
      <w:pPr>
        <w:pBdr/>
        <w:spacing w:after="320" w:line="276" w:lineRule="auto"/>
        <w:ind w:firstLine="0" w:left="0"/>
        <w:jc w:val="both"/>
        <w:rPr>
          <w:color w:val="ff0000"/>
        </w:rPr>
      </w:pPr>
      <w:r>
        <w:rPr>
          <w:color w:val="ff0000"/>
          <w:highlight w:val="none"/>
          <w:lang w:val="en-US"/>
        </w:rPr>
        <w:t xml:space="preserve">I suppose there are going to be 5 files.</w:t>
      </w:r>
      <w:r>
        <w:rPr>
          <w:color w:val="ff0000"/>
          <w:highlight w:val="none"/>
          <w:lang w:val="en-US"/>
        </w:rPr>
      </w:r>
      <w:r>
        <w:rPr>
          <w:color w:val="ff0000"/>
        </w:rPr>
      </w:r>
    </w:p>
    <w:p>
      <w:pPr>
        <w:pStyle w:val="1122"/>
        <w:numPr>
          <w:ilvl w:val="0"/>
          <w:numId w:val="26"/>
        </w:numPr>
        <w:pBdr/>
        <w:spacing w:after="320" w:line="276" w:lineRule="auto"/>
        <w:ind/>
        <w:jc w:val="both"/>
        <w:rPr>
          <w:lang w:val="en-US"/>
        </w:rPr>
      </w:pPr>
      <w:r>
        <w:rPr>
          <w:lang w:val="en-US"/>
        </w:rPr>
        <w:t xml:space="preserve">Look at the FAT in a hex editor, such as </w:t>
      </w:r>
      <w:r>
        <w:rPr>
          <w:rStyle w:val="1151"/>
          <w:lang w:val="en-US"/>
        </w:rPr>
        <w:t xml:space="preserve">xxd</w:t>
      </w:r>
      <w:r>
        <w:rPr>
          <w:lang w:val="en-US"/>
        </w:rPr>
        <w:t xml:space="preserve">. How many files are present?</w:t>
      </w:r>
      <w:r>
        <w:rPr>
          <w:lang w:val="en-US"/>
        </w:rPr>
      </w:r>
      <w:r>
        <w:rPr>
          <w:lang w:val="en-US"/>
        </w:rPr>
      </w:r>
    </w:p>
    <w:p>
      <w:pPr>
        <w:pStyle w:val="1122"/>
        <w:numPr>
          <w:ilvl w:val="1"/>
          <w:numId w:val="26"/>
        </w:numPr>
        <w:pBdr/>
        <w:spacing w:after="320" w:line="276" w:lineRule="auto"/>
        <w:ind/>
        <w:jc w:val="both"/>
        <w:rPr>
          <w:lang w:val="en-US"/>
        </w:rPr>
      </w:pPr>
      <w:r>
        <w:rPr>
          <w:b/>
          <w:lang w:val="en-US"/>
        </w:rPr>
        <w:t xml:space="preserve">Hint</w:t>
      </w:r>
      <w:r>
        <w:rPr>
          <w:lang w:val="en-US"/>
        </w:rPr>
        <w:t xml:space="preserve">: use the data for the offset and length from </w:t>
      </w:r>
      <w:r>
        <w:rPr>
          <w:lang w:val="en-US"/>
        </w:rPr>
        <w:t xml:space="preserve">fsstat</w:t>
      </w:r>
      <w:r>
        <w:rPr>
          <w:lang w:val="en-US"/>
        </w:rPr>
        <w:t xml:space="preserve"> output. Remember </w:t>
      </w:r>
      <w:r>
        <w:rPr>
          <w:lang w:val="en-US"/>
        </w:rPr>
        <w:t xml:space="preserve">xxd</w:t>
      </w:r>
      <w:r>
        <w:rPr>
          <w:lang w:val="en-US"/>
        </w:rPr>
        <w:t xml:space="preserve"> works with bytes not sectors!</w:t>
      </w:r>
      <w:r>
        <w:rPr>
          <w:lang w:val="en-US"/>
        </w:rPr>
      </w:r>
      <w:r>
        <w:rPr>
          <w:lang w:val="en-US"/>
        </w:rPr>
      </w:r>
    </w:p>
    <w:p>
      <w:pPr>
        <w:pBdr/>
        <w:spacing w:after="320" w:line="276" w:lineRule="auto"/>
        <w:ind w:firstLine="0" w:left="0"/>
        <w:jc w:val="both"/>
        <w:rPr>
          <w:highlight w:val="none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6505248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040035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396229" cy="65052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24.90pt;height:512.22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</w:rPr>
      </w:r>
    </w:p>
    <w:p>
      <w:pPr>
        <w:pBdr/>
        <w:spacing w:after="320" w:line="276" w:lineRule="auto"/>
        <w:ind w:firstLine="0" w:left="0"/>
        <w:jc w:val="both"/>
        <w:rPr>
          <w:color w:val="ff0000"/>
        </w:rPr>
      </w:pPr>
      <w:r>
        <w:rPr>
          <w:color w:val="ff0000"/>
          <w:highlight w:val="none"/>
          <w:lang w:val="en-US"/>
        </w:rPr>
        <w:t xml:space="preserve">I still believe it is aboit 5 or 6 files. More like 6</w:t>
      </w:r>
      <w:r>
        <w:rPr>
          <w:color w:val="ff0000"/>
          <w:highlight w:val="none"/>
          <w:lang w:val="en-US"/>
        </w:rPr>
      </w:r>
      <w:r>
        <w:rPr>
          <w:color w:val="ff0000"/>
        </w:rPr>
      </w:r>
    </w:p>
    <w:p>
      <w:pPr>
        <w:pStyle w:val="1150"/>
        <w:pBdr/>
        <w:spacing/>
        <w:ind w:left="360"/>
        <w:jc w:val="both"/>
        <w:rPr>
          <w:rFonts w:eastAsia="Times New Roman"/>
          <w:lang w:val="en-US"/>
        </w:rPr>
      </w:pPr>
      <w:r>
        <w:rPr>
          <w:rFonts w:eastAsia="Times New Roman"/>
          <w:lang w:val="en-US"/>
        </w:rPr>
        <w:t xml:space="preserve">xxd</w:t>
      </w:r>
      <w:r>
        <w:rPr>
          <w:rFonts w:eastAsia="Times New Roman"/>
          <w:lang w:val="en-US"/>
        </w:rPr>
        <w:t xml:space="preserve"> –s offset[Bytes] –l length[Bytes] FILE_OR_PARTITION | less</w:t>
      </w:r>
      <w:r>
        <w:rPr>
          <w:rFonts w:eastAsia="Times New Roman"/>
          <w:lang w:val="en-US"/>
        </w:rPr>
      </w:r>
      <w:r>
        <w:rPr>
          <w:rFonts w:eastAsia="Times New Roman"/>
          <w:lang w:val="en-US"/>
        </w:rPr>
      </w:r>
    </w:p>
    <w:p>
      <w:pPr>
        <w:pBdr/>
        <w:spacing/>
        <w:ind w:hanging="357" w:left="357"/>
        <w:jc w:val="both"/>
        <w:rPr>
          <w:color w:val="00b050"/>
          <w:lang w:val="en-US"/>
        </w:rPr>
      </w:pPr>
      <w:r>
        <w:rPr>
          <w:color w:val="00b050"/>
          <w:lang w:val="en-US"/>
        </w:rPr>
      </w:r>
      <w:r>
        <w:rPr>
          <w:color w:val="00b050"/>
          <w:lang w:val="en-US"/>
        </w:rPr>
      </w:r>
      <w:r>
        <w:rPr>
          <w:color w:val="00b050"/>
          <w:lang w:val="en-US"/>
        </w:rPr>
      </w:r>
    </w:p>
    <w:p>
      <w:pPr>
        <w:pStyle w:val="1122"/>
        <w:numPr>
          <w:ilvl w:val="0"/>
          <w:numId w:val="27"/>
        </w:numPr>
        <w:pBdr/>
        <w:spacing w:after="320" w:line="276" w:lineRule="auto"/>
        <w:ind/>
        <w:jc w:val="both"/>
        <w:rPr>
          <w:lang w:val="en-US"/>
        </w:rPr>
      </w:pPr>
      <w:r>
        <w:rPr>
          <w:lang w:val="en-US"/>
        </w:rPr>
        <w:t xml:space="preserve">Mount the FAT partition and have a look at the files still present. </w:t>
      </w:r>
      <w:r>
        <w:rPr>
          <w:lang w:val="en-US"/>
        </w:rPr>
        <w:t xml:space="preserve">Does the number of files </w:t>
      </w:r>
      <w:r>
        <w:rPr>
          <w:lang w:val="en-US"/>
        </w:rPr>
        <w:t xml:space="preserve">match</w:t>
      </w:r>
      <w:r>
        <w:rPr>
          <w:lang w:val="en-US"/>
        </w:rPr>
        <w:t xml:space="preserve"> your earlier expectation, based on </w:t>
      </w:r>
      <w:r>
        <w:rPr>
          <w:lang w:val="en-US"/>
        </w:rPr>
        <w:t xml:space="preserve">fsstat</w:t>
      </w:r>
      <w:r>
        <w:rPr>
          <w:lang w:val="en-US"/>
        </w:rPr>
        <w:t xml:space="preserve"> output? </w:t>
      </w:r>
      <w:r>
        <w:rPr>
          <w:lang w:val="en-US"/>
        </w:rPr>
      </w:r>
      <w:r>
        <w:rPr>
          <w:lang w:val="en-US"/>
        </w:rPr>
      </w:r>
    </w:p>
    <w:p>
      <w:pPr>
        <w:pBdr/>
        <w:spacing w:after="320" w:line="276" w:lineRule="auto"/>
        <w:ind w:firstLine="0" w:left="0"/>
        <w:jc w:val="both"/>
        <w:rPr>
          <w:highlight w:val="none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3206705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17436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396229" cy="32067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24.90pt;height:252.50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</w:rPr>
      </w:r>
    </w:p>
    <w:p>
      <w:pPr>
        <w:pBdr/>
        <w:spacing w:after="320" w:line="276" w:lineRule="auto"/>
        <w:ind w:firstLine="0" w:left="0"/>
        <w:jc w:val="both"/>
        <w:rPr>
          <w:color w:val="ff0000"/>
        </w:rPr>
      </w:pPr>
      <w:r>
        <w:rPr>
          <w:color w:val="ff0000"/>
          <w:highlight w:val="none"/>
          <w:lang w:val="en-US"/>
        </w:rPr>
        <w:t xml:space="preserve">Yes, it does</w:t>
      </w:r>
      <w:r>
        <w:rPr>
          <w:color w:val="ff0000"/>
          <w:highlight w:val="none"/>
          <w:lang w:val="en-US"/>
        </w:rPr>
      </w:r>
      <w:r>
        <w:rPr>
          <w:color w:val="ff0000"/>
        </w:rPr>
      </w:r>
    </w:p>
    <w:p>
      <w:pPr>
        <w:pStyle w:val="1122"/>
        <w:numPr>
          <w:ilvl w:val="0"/>
          <w:numId w:val="27"/>
        </w:numPr>
        <w:pBdr/>
        <w:spacing w:after="320" w:line="276" w:lineRule="auto"/>
        <w:ind/>
        <w:jc w:val="both"/>
        <w:rPr>
          <w:lang w:val="en-US"/>
        </w:rPr>
      </w:pPr>
      <w:r>
        <w:rPr>
          <w:lang w:val="en-US"/>
        </w:rPr>
        <w:t xml:space="preserve">Can you find any interesting artifacts</w:t>
      </w:r>
      <w:r>
        <w:rPr>
          <w:lang w:val="en-US"/>
        </w:rPr>
        <w:t xml:space="preserve"> in the mounted FAT filesystem</w:t>
      </w:r>
      <w:r>
        <w:rPr>
          <w:lang w:val="en-US"/>
        </w:rPr>
        <w:t xml:space="preserve">? Try to explain them.</w:t>
      </w:r>
      <w:r>
        <w:rPr>
          <w:lang w:val="en-US"/>
        </w:rPr>
      </w:r>
      <w:r>
        <w:rPr>
          <w:lang w:val="en-US"/>
        </w:rPr>
      </w:r>
    </w:p>
    <w:p>
      <w:pPr>
        <w:pBdr/>
        <w:spacing w:after="320" w:line="276" w:lineRule="auto"/>
        <w:ind/>
        <w:jc w:val="both"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2891475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910055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396229" cy="28914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24.90pt;height:227.68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</w:p>
    <w:p>
      <w:pPr>
        <w:pBdr/>
        <w:spacing w:after="320" w:line="276" w:lineRule="auto"/>
        <w:ind/>
        <w:jc w:val="both"/>
        <w:rPr>
          <w:color w:val="ff0000"/>
        </w:rPr>
      </w:pPr>
      <w:r>
        <w:rPr>
          <w:color w:val="ff0000"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3125916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0832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396229" cy="31259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24.90pt;height:246.14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color w:val="ff0000"/>
          <w:highlight w:val="none"/>
          <w:lang w:val="en-US"/>
        </w:rPr>
      </w:r>
      <w:r>
        <w:rPr>
          <w:color w:val="ff0000"/>
        </w:rPr>
      </w:r>
    </w:p>
    <w:p>
      <w:pPr>
        <w:pBdr/>
        <w:spacing w:after="320" w:line="276" w:lineRule="auto"/>
        <w:ind/>
        <w:jc w:val="both"/>
        <w:rPr>
          <w:color w:val="ff0000"/>
          <w:highlight w:val="none"/>
          <w:lang w:val="en-US"/>
        </w:rPr>
      </w:pPr>
      <w:r>
        <w:rPr>
          <w:color w:val="ff0000"/>
          <w:highlight w:val="none"/>
          <w:lang w:val="en-US"/>
        </w:rPr>
        <w:t xml:space="preserve">It does contain some files, which can also not be read (probably a separate string)</w:t>
      </w:r>
      <w:r>
        <w:rPr>
          <w:color w:val="ff0000"/>
          <w:highlight w:val="none"/>
        </w:rPr>
      </w:r>
      <w:r>
        <w:rPr>
          <w:color w:val="ff0000"/>
          <w:highlight w:val="none"/>
          <w:lang w:val="en-US"/>
        </w:rPr>
      </w:r>
    </w:p>
    <w:p>
      <w:pPr>
        <w:pStyle w:val="1115"/>
        <w:keepLines w:val="false"/>
        <w:numPr>
          <w:ilvl w:val="2"/>
          <w:numId w:val="0"/>
        </w:numPr>
        <w:pBdr/>
        <w:spacing w:after="120"/>
        <w:ind w:hanging="567" w:left="567"/>
        <w:jc w:val="both"/>
        <w:rPr>
          <w:lang w:val="en-US"/>
        </w:rPr>
      </w:pPr>
      <w:r>
        <w:rPr>
          <w:lang w:val="en-US"/>
        </w:rPr>
        <w:t xml:space="preserve">data recovery of deleted files</w:t>
      </w:r>
      <w:r>
        <w:rPr>
          <w:lang w:val="en-US"/>
        </w:rPr>
      </w:r>
      <w:r>
        <w:rPr>
          <w:lang w:val="en-US"/>
        </w:rPr>
      </w:r>
    </w:p>
    <w:p>
      <w:pPr>
        <w:pStyle w:val="1122"/>
        <w:numPr>
          <w:ilvl w:val="0"/>
          <w:numId w:val="25"/>
        </w:numPr>
        <w:pBdr/>
        <w:spacing w:after="320" w:line="276" w:lineRule="auto"/>
        <w:ind/>
        <w:jc w:val="both"/>
        <w:rPr>
          <w:b/>
          <w:lang w:val="en-US"/>
        </w:rPr>
      </w:pPr>
      <w:r>
        <w:rPr>
          <w:lang w:val="en-US"/>
        </w:rPr>
        <w:t xml:space="preserve">Use </w:t>
      </w:r>
      <w:r>
        <w:rPr>
          <w:rFonts w:ascii="Consolas" w:hAnsi="Consolas"/>
          <w:lang w:val="en-US"/>
        </w:rPr>
        <w:t xml:space="preserve">fls</w:t>
      </w:r>
      <w:r>
        <w:rPr>
          <w:lang w:val="en-US"/>
        </w:rPr>
        <w:t xml:space="preserve"> (look at </w:t>
      </w:r>
      <w:r>
        <w:rPr>
          <w:lang w:val="en-US"/>
        </w:rPr>
        <w:t xml:space="preserve">manpage</w:t>
      </w:r>
      <w:r>
        <w:rPr>
          <w:lang w:val="en-US"/>
        </w:rPr>
        <w:t xml:space="preserve">) to recover other artifacts from the partition</w:t>
      </w:r>
      <w:r>
        <w:rPr>
          <w:b/>
          <w:lang w:val="en-US"/>
        </w:rPr>
      </w:r>
      <w:r>
        <w:rPr>
          <w:b/>
          <w:lang w:val="en-US"/>
        </w:rPr>
      </w:r>
    </w:p>
    <w:p>
      <w:pPr>
        <w:pBdr/>
        <w:spacing w:after="320" w:line="276" w:lineRule="auto"/>
        <w:ind w:firstLine="0" w:left="0"/>
        <w:jc w:val="both"/>
        <w:rPr>
          <w:b/>
          <w:bCs/>
          <w:color w:val="ff0000"/>
        </w:rPr>
      </w:pP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  <w:t xml:space="preserve">sudo fls -rpd /dev/loop0p1</w:t>
      </w:r>
      <w:r>
        <w:rPr>
          <w:color w:val="ff0000"/>
          <w:highlight w:val="none"/>
          <w:lang w:val="en-US"/>
        </w:rPr>
      </w:r>
      <w:r>
        <w:rPr>
          <w:b/>
          <w:bCs/>
          <w:color w:val="ff0000"/>
        </w:rPr>
      </w:r>
    </w:p>
    <w:p>
      <w:pPr>
        <w:pBdr/>
        <w:spacing w:after="320" w:line="276" w:lineRule="auto"/>
        <w:ind w:firstLine="0" w:left="0"/>
        <w:jc w:val="both"/>
        <w:rPr>
          <w:highlight w:val="none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467225" cy="3429000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08456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4467224" cy="3429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351.75pt;height:270.00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</w:rPr>
      </w:r>
    </w:p>
    <w:p>
      <w:pPr>
        <w:pBdr/>
        <w:spacing w:after="320" w:line="276" w:lineRule="auto"/>
        <w:ind w:firstLine="0" w:left="0"/>
        <w:jc w:val="both"/>
        <w:rPr>
          <w:b/>
          <w:bCs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457700" cy="1876425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8005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4457700" cy="1876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351.00pt;height:147.75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b/>
          <w:bCs/>
          <w:lang w:val="en-US"/>
        </w:rPr>
      </w:r>
    </w:p>
    <w:p>
      <w:pPr>
        <w:pStyle w:val="1122"/>
        <w:numPr>
          <w:ilvl w:val="1"/>
          <w:numId w:val="25"/>
        </w:numPr>
        <w:pBdr/>
        <w:spacing w:after="320" w:line="276" w:lineRule="auto"/>
        <w:ind/>
        <w:jc w:val="both"/>
        <w:rPr>
          <w:b/>
          <w:lang w:val="en-US"/>
        </w:rPr>
      </w:pPr>
      <w:r>
        <w:rPr>
          <w:b/>
          <w:lang w:val="en-US"/>
        </w:rPr>
        <w:t xml:space="preserve">Extra: </w:t>
      </w:r>
      <w:r>
        <w:rPr>
          <w:lang w:val="en-US"/>
        </w:rPr>
        <w:t xml:space="preserve">Can you reconstruct a timeline of what happened on the partition? (Hint: </w:t>
      </w:r>
      <w:r>
        <w:rPr>
          <w:rFonts w:ascii="Consolas" w:hAnsi="Consolas"/>
          <w:lang w:val="en-US"/>
        </w:rPr>
        <w:t xml:space="preserve">m</w:t>
      </w:r>
      <w:r>
        <w:rPr>
          <w:rFonts w:ascii="Consolas" w:hAnsi="Consolas"/>
          <w:lang w:val="en-US"/>
        </w:rPr>
        <w:t xml:space="preserve">actime</w:t>
      </w:r>
      <w:r>
        <w:rPr>
          <w:lang w:val="en-US"/>
        </w:rPr>
        <w:t xml:space="preserve">)</w:t>
      </w:r>
      <w:r>
        <w:rPr>
          <w:b/>
          <w:lang w:val="en-US"/>
        </w:rPr>
      </w:r>
      <w:r>
        <w:rPr>
          <w:b/>
          <w:lang w:val="en-US"/>
        </w:rPr>
      </w:r>
    </w:p>
    <w:p>
      <w:pPr>
        <w:pBdr/>
        <w:spacing w:after="320" w:line="276" w:lineRule="auto"/>
        <w:ind w:firstLine="0" w:left="0"/>
        <w:jc w:val="both"/>
        <w:rPr>
          <w:b/>
          <w:bCs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4198177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990562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396229" cy="419817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424.90pt;height:330.57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1122"/>
        <w:numPr>
          <w:ilvl w:val="0"/>
          <w:numId w:val="25"/>
        </w:numPr>
        <w:pBdr/>
        <w:spacing w:after="320" w:line="276" w:lineRule="auto"/>
        <w:ind/>
        <w:jc w:val="both"/>
        <w:rPr>
          <w:b/>
          <w:lang w:val="en-US"/>
        </w:rPr>
      </w:pPr>
      <w:r>
        <w:rPr>
          <w:lang w:val="en-US"/>
        </w:rPr>
        <w:t xml:space="preserve">Try to restore the content of the deleted files with </w:t>
      </w:r>
      <w:r>
        <w:rPr>
          <w:rFonts w:ascii="Consolas" w:hAnsi="Consolas"/>
          <w:lang w:val="en-US"/>
        </w:rPr>
        <w:t xml:space="preserve">icat</w:t>
      </w:r>
      <w:r>
        <w:rPr>
          <w:lang w:val="en-US"/>
        </w:rPr>
        <w:t xml:space="preserve"> (look at </w:t>
      </w:r>
      <w:r>
        <w:rPr>
          <w:lang w:val="en-US"/>
        </w:rPr>
        <w:t xml:space="preserve">manpage</w:t>
      </w:r>
      <w:r>
        <w:rPr>
          <w:lang w:val="en-US"/>
        </w:rPr>
        <w:t xml:space="preserve">)</w:t>
      </w:r>
      <w:r>
        <w:rPr>
          <w:b/>
          <w:lang w:val="en-US"/>
        </w:rPr>
      </w:r>
      <w:r>
        <w:rPr>
          <w:b/>
          <w:lang w:val="en-US"/>
        </w:rPr>
      </w:r>
    </w:p>
    <w:p>
      <w:pPr>
        <w:pStyle w:val="1122"/>
        <w:numPr>
          <w:ilvl w:val="1"/>
          <w:numId w:val="25"/>
        </w:numPr>
        <w:pBdr/>
        <w:spacing w:after="320" w:line="276" w:lineRule="auto"/>
        <w:ind/>
        <w:jc w:val="both"/>
        <w:rPr>
          <w:b/>
          <w:lang w:val="en-US"/>
        </w:rPr>
      </w:pPr>
      <w:r>
        <w:rPr>
          <w:lang w:val="en-US"/>
        </w:rPr>
        <w:t xml:space="preserve">What files can be restored? </w:t>
      </w:r>
      <w:r>
        <w:rPr>
          <w:b/>
          <w:lang w:val="en-US"/>
        </w:rPr>
      </w:r>
      <w:r>
        <w:rPr>
          <w:b/>
          <w:lang w:val="en-US"/>
        </w:rPr>
      </w:r>
    </w:p>
    <w:p>
      <w:pPr>
        <w:pBdr/>
        <w:spacing w:after="320" w:line="276" w:lineRule="auto"/>
        <w:ind/>
        <w:jc w:val="both"/>
        <w:rPr>
          <w:b/>
          <w:bCs/>
          <w:color w:val="ff0000"/>
        </w:rPr>
      </w:pPr>
      <w:r>
        <w:rPr>
          <w:color w:val="ff0000"/>
          <w:highlight w:val="none"/>
          <w:lang w:val="en-US"/>
        </w:rPr>
        <w:t xml:space="preserve">I could not understand whether I need to try and fix the broken files, but I did not manage to do anything fancy with them</w:t>
      </w:r>
      <w:r>
        <w:rPr>
          <w:color w:val="ff0000"/>
          <w:highlight w:val="none"/>
          <w:lang w:val="en-US"/>
        </w:rPr>
      </w:r>
    </w:p>
    <w:p>
      <w:pPr>
        <w:pBdr/>
        <w:spacing w:after="320" w:line="276" w:lineRule="auto"/>
        <w:ind w:firstLine="0" w:left="0"/>
        <w:jc w:val="both"/>
        <w:rPr>
          <w:b/>
          <w:bCs/>
          <w:color w:val="ff0000"/>
          <w:highlight w:val="none"/>
        </w:rPr>
      </w:pPr>
      <w:r>
        <w:rPr>
          <w:b/>
          <w:bCs/>
          <w:color w:val="ff0000"/>
          <w:highlight w:val="none"/>
          <w:lang w:val="en-US"/>
        </w:rPr>
        <w:t xml:space="preserve">FLAGS FOUND:</w:t>
      </w:r>
      <w:r>
        <w:rPr>
          <w:b/>
          <w:bCs/>
          <w:color w:val="ff0000"/>
          <w:highlight w:val="none"/>
          <w:lang w:val="en-US"/>
        </w:rPr>
      </w:r>
      <w:r>
        <w:rPr>
          <w:b/>
          <w:bCs/>
          <w:color w:val="ff0000"/>
          <w:highlight w:val="none"/>
        </w:rPr>
      </w:r>
    </w:p>
    <w:p>
      <w:pPr>
        <w:pBdr/>
        <w:spacing w:after="320" w:line="276" w:lineRule="auto"/>
        <w:ind w:firstLine="0" w:left="0"/>
        <w:jc w:val="both"/>
        <w:rPr>
          <w:b/>
          <w:bCs/>
          <w:color w:val="ff0000"/>
          <w:highlight w:val="none"/>
        </w:rPr>
      </w:pPr>
      <w:r>
        <w:rPr>
          <w:b/>
          <w:bCs/>
          <w:color w:val="ff0000"/>
          <w:highlight w:val="none"/>
          <w:lang w:val="en-US"/>
        </w:rPr>
        <w:t xml:space="preserve">FLG-46874687 (NSAPoster), FLG-35168547 (SomeFile.txt), FLG-62153879 ($RKWA1KF.pdf)</w:t>
      </w:r>
      <w:r>
        <w:rPr>
          <w:b/>
          <w:bCs/>
          <w:color w:val="ff0000"/>
          <w:highlight w:val="none"/>
          <w:lang w:val="en-US"/>
        </w:rPr>
      </w:r>
      <w:r>
        <w:rPr>
          <w:b/>
          <w:bCs/>
          <w:color w:val="ff0000"/>
          <w:highlight w:val="none"/>
        </w:rPr>
      </w:r>
    </w:p>
    <w:p>
      <w:pPr>
        <w:pBdr/>
        <w:spacing w:after="320" w:line="276" w:lineRule="auto"/>
        <w:ind w:firstLine="0" w:left="0"/>
        <w:jc w:val="both"/>
        <w:rPr>
          <w:color w:val="ff0000"/>
          <w:highlight w:val="none"/>
          <w:lang w:val="en-US"/>
        </w:rPr>
      </w:pPr>
      <w:r>
        <w:rPr>
          <w:color w:val="ff0000"/>
          <w:highlight w:val="none"/>
          <w:lang w:val="en-US"/>
        </w:rPr>
        <w:t xml:space="preserve">Seemingly, the files which have a * before them, should be able to res</w:t>
      </w: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</w:r>
    </w:p>
    <w:p>
      <w:pPr>
        <w:pBdr/>
        <w:spacing w:after="320" w:line="276" w:lineRule="auto"/>
        <w:ind w:firstLine="0" w:left="0"/>
        <w:jc w:val="both"/>
        <w:rPr>
          <w:color w:val="ff0000"/>
          <w:highlight w:val="none"/>
          <w:lang w:val="en-US"/>
        </w:rPr>
      </w:pPr>
      <w:r>
        <w:rPr>
          <w:color w:val="ff0000"/>
          <w:highlight w:val="none"/>
          <w:lang w:val="en-US"/>
        </w:rPr>
        <w:t xml:space="preserve">also can try  `sudo fls –rpd /dev/loop0p1`</w:t>
      </w: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</w:r>
    </w:p>
    <w:p>
      <w:pPr>
        <w:pBdr/>
        <w:spacing w:after="320" w:line="276" w:lineRule="auto"/>
        <w:ind w:firstLine="0" w:left="0"/>
        <w:jc w:val="both"/>
        <w:rPr>
          <w:color w:val="ff0000"/>
          <w:highlight w:val="none"/>
          <w:lang w:val="en-US"/>
        </w:rPr>
      </w:pP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  <w:t xml:space="preserve">sudo icat -f fat16 /dev/loop0p1 &lt;start cluster&gt; &gt; ~/&lt;name of file&gt;</w:t>
      </w: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</w:r>
    </w:p>
    <w:p>
      <w:pPr>
        <w:pBdr/>
        <w:spacing w:after="320" w:line="276" w:lineRule="auto"/>
        <w:ind w:firstLine="0" w:left="0"/>
        <w:jc w:val="both"/>
        <w:rPr>
          <w:highlight w:val="none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2677706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183072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396229" cy="26777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24.90pt;height:210.84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</w:rPr>
      </w:r>
    </w:p>
    <w:p>
      <w:pPr>
        <w:pBdr/>
        <w:spacing w:after="320" w:line="276" w:lineRule="auto"/>
        <w:ind w:firstLine="0" w:left="0"/>
        <w:jc w:val="both"/>
        <w:rPr>
          <w:highlight w:val="none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81625" cy="1028700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5394733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5381624" cy="10287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23.75pt;height:81.00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</w:rPr>
      </w:r>
    </w:p>
    <w:p>
      <w:pPr>
        <w:pBdr/>
        <w:spacing w:after="320" w:line="276" w:lineRule="auto"/>
        <w:ind w:firstLine="0" w:left="0"/>
        <w:jc w:val="both"/>
        <w:rPr>
          <w:highlight w:val="none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5509477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55745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396229" cy="550947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24.90pt;height:433.82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</w:rPr>
      </w:r>
    </w:p>
    <w:p>
      <w:pPr>
        <w:pBdr/>
        <w:spacing w:after="320" w:line="276" w:lineRule="auto"/>
        <w:ind w:firstLine="0" w:left="0"/>
        <w:jc w:val="both"/>
        <w:rPr>
          <w:highlight w:val="none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3580809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079047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396229" cy="35808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424.90pt;height:281.95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</w:rPr>
      </w:r>
    </w:p>
    <w:p>
      <w:pPr>
        <w:pBdr/>
        <w:spacing w:after="320" w:line="276" w:lineRule="auto"/>
        <w:ind w:firstLine="0" w:left="0"/>
        <w:jc w:val="both"/>
        <w:rPr>
          <w:highlight w:val="none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3088408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006014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396229" cy="30884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424.90pt;height:243.18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</w:rPr>
      </w:r>
    </w:p>
    <w:p>
      <w:pPr>
        <w:pBdr/>
        <w:spacing w:after="320" w:line="276" w:lineRule="auto"/>
        <w:ind w:firstLine="0" w:left="0"/>
        <w:jc w:val="both"/>
        <w:rPr>
          <w:highlight w:val="none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3573375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53161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5396229" cy="35733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424.90pt;height:281.37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 w:after="320" w:line="276" w:lineRule="auto"/>
        <w:ind w:firstLine="0" w:left="0"/>
        <w:jc w:val="both"/>
        <w:rPr>
          <w:b/>
          <w:bCs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3522822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831224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396229" cy="35228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424.90pt;height:277.39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b/>
          <w:bCs/>
          <w:lang w:val="en-US"/>
        </w:rPr>
      </w:r>
    </w:p>
    <w:p>
      <w:pPr>
        <w:pStyle w:val="1122"/>
        <w:numPr>
          <w:ilvl w:val="1"/>
          <w:numId w:val="25"/>
        </w:numPr>
        <w:pBdr/>
        <w:spacing w:after="320" w:line="276" w:lineRule="auto"/>
        <w:ind/>
        <w:jc w:val="both"/>
        <w:rPr>
          <w:b/>
          <w:lang w:val="en-US"/>
        </w:rPr>
      </w:pPr>
      <w:r>
        <w:rPr>
          <w:lang w:val="en-US"/>
        </w:rPr>
        <w:t xml:space="preserve">What files are destroyed? </w:t>
      </w:r>
      <w:r>
        <w:rPr>
          <w:b/>
          <w:lang w:val="en-US"/>
        </w:rPr>
      </w:r>
      <w:r>
        <w:rPr>
          <w:b/>
          <w:lang w:val="en-US"/>
        </w:rPr>
      </w:r>
    </w:p>
    <w:p>
      <w:pPr>
        <w:pBdr/>
        <w:spacing w:after="320" w:line="276" w:lineRule="auto"/>
        <w:ind w:firstLine="0" w:left="0"/>
        <w:jc w:val="both"/>
        <w:rPr>
          <w:b/>
          <w:bCs/>
          <w:color w:val="ff0000"/>
        </w:rPr>
      </w:pPr>
      <w:r>
        <w:rPr>
          <w:color w:val="ff0000"/>
          <w:highlight w:val="none"/>
          <w:lang w:val="en-US"/>
        </w:rPr>
        <w:t xml:space="preserve">ExamQuestions.txt, and Dilbert.pdf as far as I can understand, and can not open them, TopSecret (0) from /dev/loop0p1. Another PDF from inside the directory also seems to be broken.</w:t>
      </w:r>
      <w:r>
        <w:rPr>
          <w:color w:val="ff0000"/>
          <w:highlight w:val="none"/>
          <w:lang w:val="en-US"/>
        </w:rPr>
      </w:r>
      <w:r>
        <w:rPr>
          <w:b/>
          <w:bCs/>
          <w:color w:val="ff0000"/>
        </w:rPr>
      </w:r>
    </w:p>
    <w:p>
      <w:pPr>
        <w:pStyle w:val="1122"/>
        <w:numPr>
          <w:ilvl w:val="1"/>
          <w:numId w:val="25"/>
        </w:numPr>
        <w:pBdr/>
        <w:spacing w:after="320" w:line="276" w:lineRule="auto"/>
        <w:ind/>
        <w:jc w:val="both"/>
        <w:rPr>
          <w:b/>
          <w:lang w:val="en-US"/>
        </w:rPr>
      </w:pPr>
      <w:r>
        <w:rPr>
          <w:b/>
          <w:lang w:val="en-US"/>
        </w:rPr>
        <w:t xml:space="preserve">Extra</w:t>
      </w:r>
      <w:r>
        <w:rPr>
          <w:lang w:val="en-US"/>
        </w:rPr>
        <w:t xml:space="preserve">: Can you tell what was the cause for not bein able to recover certain files?</w:t>
      </w:r>
      <w:r>
        <w:rPr>
          <w:b/>
          <w:lang w:val="en-US"/>
        </w:rPr>
      </w:r>
      <w:r>
        <w:rPr>
          <w:b/>
          <w:lang w:val="en-US"/>
        </w:rPr>
      </w:r>
    </w:p>
    <w:p>
      <w:pPr>
        <w:pBdr/>
        <w:spacing w:after="320" w:line="276" w:lineRule="auto"/>
        <w:ind/>
        <w:jc w:val="both"/>
        <w:rPr>
          <w:color w:val="ff0000"/>
          <w:highlight w:val="none"/>
          <w14:ligatures w14:val="none"/>
        </w:rPr>
      </w:pPr>
      <w:r>
        <w:rPr>
          <w:color w:val="ff0000"/>
          <w:lang w:val="en-US"/>
        </w:rPr>
        <w:t xml:space="preserve">Maybe because something in</w:t>
      </w:r>
      <w:r>
        <w:rPr>
          <w:color w:val="ff0000"/>
          <w:lang w:val="en-US"/>
        </w:rPr>
        <w:t xml:space="preserve">side them was altered, or I am confused. I also decided to check some of the files, that being one of the damaged PDF’s, and apparently it did not even have the needed magic bytes. I decided to check it, and then it still would not work, after I changed it</w:t>
      </w: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14:ligatures w14:val="none"/>
        </w:rPr>
      </w:r>
    </w:p>
    <w:p>
      <w:pPr>
        <w:pBdr/>
        <w:spacing/>
        <w:ind/>
        <w:jc w:val="both"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1113"/>
        <w:pBdr/>
        <w:spacing/>
        <w:ind/>
        <w:jc w:val="both"/>
        <w:rPr>
          <w:lang w:val="en-US"/>
        </w:rPr>
      </w:pPr>
      <w:r>
        <w:rPr>
          <w:lang w:val="en-US"/>
        </w:rPr>
        <w:t xml:space="preserve">NTFS PARTITION ANALYSIS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jc w:val="both"/>
        <w:rPr>
          <w:lang w:val="en-US"/>
        </w:rPr>
      </w:pPr>
      <w:r>
        <w:rPr>
          <w:lang w:val="en-US"/>
        </w:rPr>
        <w:t xml:space="preserve">Goal: recover </w:t>
      </w:r>
      <w:r>
        <w:rPr>
          <w:lang w:val="en-US"/>
        </w:rPr>
        <w:t xml:space="preserve">all </w:t>
      </w:r>
      <w:r>
        <w:rPr>
          <w:lang w:val="en-US"/>
        </w:rPr>
        <w:t xml:space="preserve">usefull</w:t>
      </w:r>
      <w:r>
        <w:rPr>
          <w:lang w:val="en-US"/>
        </w:rPr>
        <w:t xml:space="preserve"> artifacts from an NTFS</w:t>
      </w:r>
      <w:r>
        <w:rPr>
          <w:lang w:val="en-US"/>
        </w:rPr>
        <w:t xml:space="preserve"> filesystem</w:t>
      </w:r>
      <w:r>
        <w:rPr>
          <w:lang w:val="en-US"/>
        </w:rPr>
        <w:t xml:space="preserve">. </w:t>
      </w:r>
      <w:r>
        <w:rPr>
          <w:lang w:val="en-US"/>
        </w:rPr>
        <w:t xml:space="preserve">The NTFS partition has </w:t>
      </w:r>
      <w:r>
        <w:rPr>
          <w:u w:val="single"/>
          <w:lang w:val="en-US"/>
        </w:rPr>
        <w:t xml:space="preserve">two flags hidden</w:t>
      </w:r>
      <w:r>
        <w:rPr>
          <w:lang w:val="en-US"/>
        </w:rPr>
        <w:t xml:space="preserve">.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jc w:val="both"/>
        <w:rPr>
          <w:rStyle w:val="1151"/>
          <w:lang w:val="en-US"/>
        </w:rPr>
      </w:pPr>
      <w:r>
        <w:rPr>
          <w:lang w:val="en-US"/>
        </w:rPr>
        <w:t xml:space="preserve">Tools: </w:t>
      </w:r>
      <w:r>
        <w:rPr>
          <w:rStyle w:val="1151"/>
          <w:lang w:val="en-US"/>
        </w:rPr>
        <w:t xml:space="preserve">sleuthkit</w:t>
      </w:r>
      <w:r>
        <w:rPr>
          <w:rStyle w:val="1151"/>
          <w:lang w:val="en-US"/>
        </w:rPr>
      </w:r>
      <w:r>
        <w:rPr>
          <w:rStyle w:val="1151"/>
          <w:lang w:val="en-US"/>
        </w:rPr>
      </w:r>
    </w:p>
    <w:p>
      <w:pPr>
        <w:pStyle w:val="1115"/>
        <w:keepLines w:val="false"/>
        <w:numPr>
          <w:ilvl w:val="2"/>
          <w:numId w:val="0"/>
        </w:numPr>
        <w:pBdr/>
        <w:spacing w:after="120"/>
        <w:ind w:hanging="567" w:left="567"/>
        <w:jc w:val="both"/>
        <w:rPr>
          <w:lang w:val="en-US"/>
        </w:rPr>
      </w:pPr>
      <w:r>
        <w:rPr>
          <w:lang w:val="en-US"/>
        </w:rPr>
        <w:t xml:space="preserve">analysis of the files currently present</w:t>
      </w:r>
      <w:r>
        <w:rPr>
          <w:lang w:val="en-US"/>
        </w:rPr>
      </w:r>
      <w:r>
        <w:rPr>
          <w:lang w:val="en-US"/>
        </w:rPr>
      </w:r>
    </w:p>
    <w:p>
      <w:pPr>
        <w:numPr>
          <w:ilvl w:val="0"/>
          <w:numId w:val="26"/>
        </w:numPr>
        <w:pBdr/>
        <w:spacing w:after="320" w:line="276" w:lineRule="auto"/>
        <w:ind/>
        <w:contextualSpacing w:val="true"/>
        <w:jc w:val="both"/>
        <w:rPr>
          <w:lang w:val="en-US"/>
        </w:rPr>
      </w:pPr>
      <w:r>
        <w:rPr>
          <w:szCs w:val="16"/>
          <w:lang w:val="en-US"/>
        </w:rPr>
        <w:t xml:space="preserve">Have a look at the filesystem details using </w:t>
      </w:r>
      <w:r>
        <w:rPr>
          <w:rFonts w:ascii="Consolas" w:hAnsi="Consolas"/>
          <w:szCs w:val="16"/>
          <w:lang w:val="en-US"/>
        </w:rPr>
        <w:t xml:space="preserve">fsstat</w:t>
      </w:r>
      <w:r>
        <w:rPr>
          <w:szCs w:val="16"/>
          <w:lang w:val="en-US"/>
        </w:rPr>
        <w:t xml:space="preserve"> on the partition</w:t>
      </w:r>
      <w:r>
        <w:rPr>
          <w:lang w:val="en-US"/>
        </w:rPr>
      </w:r>
      <w:r>
        <w:rPr>
          <w:lang w:val="en-US"/>
        </w:rPr>
      </w:r>
    </w:p>
    <w:p>
      <w:pPr>
        <w:pBdr/>
        <w:spacing w:after="320" w:line="276" w:lineRule="auto"/>
        <w:ind w:firstLine="0" w:left="0"/>
        <w:contextualSpacing w:val="true"/>
        <w:jc w:val="both"/>
        <w:rPr>
          <w:lang w:val="en-US"/>
        </w:rPr>
      </w:pPr>
      <w:r>
        <w:rPr>
          <w:szCs w:val="16"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6455388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735714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5396229" cy="64553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424.90pt;height:508.30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  <w:r>
        <w:rPr>
          <w:szCs w:val="16"/>
          <w:highlight w:val="none"/>
          <w:lang w:val="en-US"/>
        </w:rPr>
      </w:r>
      <w:r>
        <w:rPr>
          <w:lang w:val="en-US"/>
        </w:rPr>
      </w:r>
    </w:p>
    <w:p>
      <w:pPr>
        <w:numPr>
          <w:ilvl w:val="0"/>
          <w:numId w:val="26"/>
        </w:numPr>
        <w:pBdr/>
        <w:spacing w:after="320" w:line="276" w:lineRule="auto"/>
        <w:ind/>
        <w:contextualSpacing w:val="true"/>
        <w:jc w:val="both"/>
        <w:rPr>
          <w:lang w:val="en-US"/>
        </w:rPr>
      </w:pPr>
      <w:r>
        <w:rPr>
          <w:lang w:val="en-US"/>
        </w:rPr>
        <w:t xml:space="preserve">Mount the </w:t>
      </w:r>
      <w:r>
        <w:rPr>
          <w:lang w:val="en-US"/>
        </w:rPr>
        <w:t xml:space="preserve">NTFS</w:t>
      </w:r>
      <w:r>
        <w:rPr>
          <w:lang w:val="en-US"/>
        </w:rPr>
        <w:t xml:space="preserve"> partition and have a look at the files still present. Can you find any interesting artifacts?</w:t>
      </w:r>
      <w:r>
        <w:rPr>
          <w:lang w:val="en-US"/>
        </w:rPr>
        <w:t xml:space="preserve"> (Note: in case of </w:t>
      </w:r>
      <w:r>
        <w:rPr>
          <w:lang w:val="en-US"/>
        </w:rPr>
        <w:t xml:space="preserve">ntfs-3g-mount</w:t>
      </w:r>
      <w:r>
        <w:rPr>
          <w:lang w:val="en-US"/>
        </w:rPr>
        <w:t xml:space="preserve"> error, use the -o loop option.)</w:t>
      </w:r>
      <w:r>
        <w:rPr>
          <w:lang w:val="en-US"/>
        </w:rPr>
        <w:t xml:space="preserve"> Try to explain them.</w:t>
      </w:r>
      <w:r>
        <w:rPr>
          <w:lang w:val="en-US"/>
        </w:rPr>
      </w:r>
      <w:r>
        <w:rPr>
          <w:lang w:val="en-US"/>
        </w:rPr>
      </w:r>
    </w:p>
    <w:p>
      <w:pPr>
        <w:pBdr/>
        <w:spacing w:after="320" w:line="276" w:lineRule="auto"/>
        <w:ind w:firstLine="0" w:left="0"/>
        <w:contextualSpacing w:val="true"/>
        <w:jc w:val="both"/>
        <w:rPr>
          <w:highlight w:val="none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4637150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36963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396229" cy="46371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424.90pt;height:365.13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</w:rPr>
      </w:r>
    </w:p>
    <w:p>
      <w:pPr>
        <w:pBdr/>
        <w:spacing w:after="320" w:line="276" w:lineRule="auto"/>
        <w:ind w:firstLine="0" w:left="0"/>
        <w:contextualSpacing w:val="true"/>
        <w:jc w:val="both"/>
        <w:rPr>
          <w:lang w:val="en-US"/>
        </w:rPr>
      </w:pPr>
      <w:r>
        <w:rPr>
          <w:highlight w:val="none"/>
        </w:rPr>
      </w:r>
      <w:r>
        <w:rPr>
          <w:highlight w:val="none"/>
        </w:rPr>
      </w:r>
      <w:r>
        <w:rPr>
          <w:lang w:val="en-US"/>
        </w:rPr>
      </w:r>
    </w:p>
    <w:p>
      <w:pPr>
        <w:pBdr/>
        <w:spacing w:after="320" w:line="276" w:lineRule="auto"/>
        <w:ind w:firstLine="0" w:left="0"/>
        <w:contextualSpacing w:val="true"/>
        <w:jc w:val="both"/>
        <w:rPr>
          <w:highlight w:val="none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2073460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605572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396229" cy="20734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424.90pt;height:163.26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</w:rPr>
      </w:r>
    </w:p>
    <w:p>
      <w:pPr>
        <w:pBdr/>
        <w:spacing w:after="320" w:line="276" w:lineRule="auto"/>
        <w:ind w:firstLine="0" w:left="0"/>
        <w:contextualSpacing w:val="true"/>
        <w:jc w:val="both"/>
        <w:rPr>
          <w:color w:val="ff0000"/>
          <w:highlight w:val="none"/>
        </w:rPr>
      </w:pPr>
      <w:r>
        <w:rPr>
          <w:color w:val="ff0000"/>
          <w:highlight w:val="none"/>
          <w:lang w:val="en-US"/>
        </w:rPr>
        <w:t xml:space="preserve">One of them looks like something specific from a user, because the structure of S-1-5 etc looks like one of the similar things from Windows realm. Probably it is the SID I recall.</w:t>
      </w:r>
      <w:r>
        <w:rPr>
          <w:color w:val="ff0000"/>
          <w:highlight w:val="none"/>
          <w:lang w:val="en-US"/>
        </w:rPr>
      </w:r>
      <w:r>
        <w:rPr>
          <w:color w:val="ff0000"/>
          <w:highlight w:val="none"/>
        </w:rPr>
      </w:r>
    </w:p>
    <w:p>
      <w:pPr>
        <w:pBdr/>
        <w:spacing w:after="320" w:line="276" w:lineRule="auto"/>
        <w:ind/>
        <w:contextualSpacing w:val="true"/>
        <w:jc w:val="both"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contextualSpacing w:val="true"/>
        <w:jc w:val="both"/>
        <w:rPr>
          <w:szCs w:val="16"/>
          <w:lang w:val="en-US"/>
        </w:rPr>
      </w:pPr>
      <w:r>
        <w:rPr>
          <w:szCs w:val="16"/>
          <w:lang w:val="en-US"/>
        </w:rPr>
      </w:r>
      <w:r>
        <w:rPr>
          <w:szCs w:val="16"/>
          <w:lang w:val="en-US"/>
        </w:rPr>
      </w:r>
      <w:r>
        <w:rPr>
          <w:szCs w:val="16"/>
          <w:lang w:val="en-US"/>
        </w:rPr>
      </w:r>
    </w:p>
    <w:p>
      <w:pPr>
        <w:pStyle w:val="1115"/>
        <w:keepLines w:val="false"/>
        <w:numPr>
          <w:ilvl w:val="2"/>
          <w:numId w:val="0"/>
        </w:numPr>
        <w:pBdr/>
        <w:spacing w:after="120"/>
        <w:ind w:hanging="567" w:left="567"/>
        <w:jc w:val="both"/>
        <w:rPr>
          <w:lang w:val="en-US"/>
        </w:rPr>
      </w:pPr>
      <w:r>
        <w:rPr>
          <w:lang w:val="en-US"/>
        </w:rPr>
        <w:t xml:space="preserve">data recovery</w:t>
      </w:r>
      <w:r>
        <w:rPr>
          <w:lang w:val="en-US"/>
        </w:rPr>
        <w:t xml:space="preserve"> of deleted files</w:t>
      </w:r>
      <w:r>
        <w:rPr>
          <w:lang w:val="en-US"/>
        </w:rPr>
      </w:r>
      <w:r>
        <w:rPr>
          <w:lang w:val="en-US"/>
        </w:rPr>
      </w:r>
    </w:p>
    <w:p>
      <w:pPr>
        <w:pStyle w:val="1122"/>
        <w:numPr>
          <w:ilvl w:val="0"/>
          <w:numId w:val="28"/>
        </w:numPr>
        <w:pBdr/>
        <w:spacing w:after="320" w:line="276" w:lineRule="auto"/>
        <w:ind/>
        <w:jc w:val="both"/>
        <w:rPr>
          <w:lang w:val="en-US"/>
        </w:rPr>
      </w:pPr>
      <w:r>
        <w:rPr>
          <w:lang w:val="en-US"/>
        </w:rPr>
        <w:t xml:space="preserve">Use </w:t>
      </w:r>
      <w:r>
        <w:rPr>
          <w:rFonts w:ascii="Consolas" w:hAnsi="Consolas"/>
          <w:lang w:val="en-US"/>
        </w:rPr>
        <w:t xml:space="preserve">fls</w:t>
      </w:r>
      <w:r>
        <w:rPr>
          <w:rFonts w:ascii="Consolas" w:hAnsi="Consolas"/>
          <w:lang w:val="en-US"/>
        </w:rPr>
        <w:t xml:space="preserve"> </w:t>
      </w:r>
      <w:r>
        <w:rPr>
          <w:lang w:val="en-US"/>
        </w:rPr>
        <w:t xml:space="preserve">(look at </w:t>
      </w:r>
      <w:r>
        <w:rPr>
          <w:lang w:val="en-US"/>
        </w:rPr>
        <w:t xml:space="preserve">manpage</w:t>
      </w:r>
      <w:r>
        <w:rPr>
          <w:lang w:val="en-US"/>
        </w:rPr>
        <w:t xml:space="preserve">) to recover other artifacts from the partition</w:t>
      </w:r>
      <w:r>
        <w:rPr>
          <w:lang w:val="en-US"/>
        </w:rPr>
      </w:r>
      <w:r>
        <w:rPr>
          <w:lang w:val="en-US"/>
        </w:rPr>
      </w:r>
    </w:p>
    <w:p>
      <w:pPr>
        <w:pBdr/>
        <w:spacing w:after="320" w:line="276" w:lineRule="auto"/>
        <w:ind w:firstLine="0" w:left="0"/>
        <w:jc w:val="both"/>
        <w:rPr>
          <w:color w:val="ff0000"/>
          <w:highlight w:val="none"/>
        </w:rPr>
      </w:pPr>
      <w:r>
        <w:rPr>
          <w:color w:val="ff0000"/>
          <w:highlight w:val="none"/>
          <w:lang w:val="en-US"/>
        </w:rPr>
        <w:t xml:space="preserve">FLAGS FOUND:</w:t>
      </w:r>
      <w:r>
        <w:rPr>
          <w:color w:val="ff0000"/>
          <w:highlight w:val="none"/>
          <w:lang w:val="en-US"/>
        </w:rPr>
      </w:r>
      <w:r>
        <w:rPr>
          <w:color w:val="ff0000"/>
          <w:highlight w:val="none"/>
        </w:rPr>
      </w:r>
    </w:p>
    <w:p>
      <w:pPr>
        <w:pBdr/>
        <w:spacing w:after="320" w:line="276" w:lineRule="auto"/>
        <w:ind w:firstLine="0" w:left="0"/>
        <w:jc w:val="both"/>
        <w:rPr>
          <w:color w:val="ff0000"/>
        </w:rPr>
      </w:pPr>
      <w:r>
        <w:rPr>
          <w:color w:val="ff0000"/>
          <w:highlight w:val="none"/>
          <w:lang w:val="en-US"/>
        </w:rPr>
        <w:t xml:space="preserve">FLG-96347867(NSA:ZoneIdentifier.txt), FLG-65441658 (xxd – grep ‘FLG’), FLG-68691246 (recovery of 3rd partition)</w:t>
      </w:r>
      <w:r>
        <w:rPr>
          <w:color w:val="ff0000"/>
          <w:highlight w:val="none"/>
          <w:lang w:val="en-US"/>
        </w:rPr>
      </w:r>
      <w:r>
        <w:rPr>
          <w:color w:val="ff0000"/>
        </w:rPr>
      </w:r>
    </w:p>
    <w:p>
      <w:pPr>
        <w:pBdr/>
        <w:spacing w:after="320" w:line="276" w:lineRule="auto"/>
        <w:ind w:firstLine="0" w:left="0"/>
        <w:jc w:val="both"/>
        <w:rPr>
          <w:color w:val="ff0000"/>
          <w:highlight w:val="none"/>
          <w:lang w:val="en-US"/>
        </w:rPr>
      </w:pP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  <w:t xml:space="preserve">sudo icat -f ntfs -r /dev/loop0p2 0 &gt; ~/NTFS/TopSecret.txt</w:t>
      </w: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</w:r>
    </w:p>
    <w:p>
      <w:pPr>
        <w:pBdr/>
        <w:spacing w:after="320" w:line="276" w:lineRule="auto"/>
        <w:ind w:firstLine="0" w:left="0"/>
        <w:jc w:val="both"/>
        <w:rPr>
          <w:color w:val="ff0000"/>
          <w:highlight w:val="none"/>
          <w:lang w:val="en-US"/>
        </w:rPr>
      </w:pP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  <w:t xml:space="preserve">sudo fls -rpd /dev/loop0p2</w:t>
      </w: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</w:r>
    </w:p>
    <w:p>
      <w:pPr>
        <w:pBdr/>
        <w:spacing w:after="320" w:line="276" w:lineRule="auto"/>
        <w:ind w:firstLine="0" w:left="0"/>
        <w:jc w:val="both"/>
        <w:rPr>
          <w:highlight w:val="none"/>
        </w:rPr>
      </w:pPr>
      <w:r>
        <w:rPr>
          <w:color w:val="ff0000"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819525" cy="2009775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95439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3819524" cy="20097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300.75pt;height:158.25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>
        <w:rPr>
          <w:color w:val="ff0000"/>
          <w:highlight w:val="none"/>
          <w:lang w:val="en-US"/>
        </w:rPr>
      </w:r>
      <w:r>
        <w:rPr>
          <w:highlight w:val="none"/>
        </w:rPr>
      </w:r>
    </w:p>
    <w:p>
      <w:pPr>
        <w:pBdr/>
        <w:spacing w:after="320" w:line="276" w:lineRule="auto"/>
        <w:ind w:firstLine="0" w:left="0"/>
        <w:jc w:val="both"/>
        <w:rPr>
          <w:highlight w:val="none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1181656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78528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396229" cy="118165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424.90pt;height:93.04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</w:rPr>
      </w:r>
    </w:p>
    <w:p>
      <w:pPr>
        <w:pBdr/>
        <w:spacing w:after="320" w:line="276" w:lineRule="auto"/>
        <w:ind w:firstLine="0" w:left="0"/>
        <w:jc w:val="both"/>
        <w:rPr>
          <w:highlight w:val="none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533650" cy="2266950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175159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2533649" cy="22669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199.50pt;height:178.50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</w:rPr>
      </w:r>
    </w:p>
    <w:p>
      <w:pPr>
        <w:pBdr/>
        <w:spacing w:after="320" w:line="276" w:lineRule="auto"/>
        <w:ind w:firstLine="0" w:left="0"/>
        <w:jc w:val="both"/>
        <w:rPr>
          <w:highlight w:val="none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429000" cy="1190625"/>
                <wp:effectExtent l="0" t="0" r="0" b="0"/>
                <wp:docPr id="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160087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3429000" cy="11906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270.00pt;height:93.75pt;mso-wrap-distance-left:0.00pt;mso-wrap-distance-top:0.00pt;mso-wrap-distance-right:0.00pt;mso-wrap-distance-bottom:0.00pt;z-index:1;" stroked="false">
                <v:imagedata r:id="rId56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</w:rPr>
      </w:r>
    </w:p>
    <w:p>
      <w:pPr>
        <w:pBdr/>
        <w:spacing w:after="320" w:line="276" w:lineRule="auto"/>
        <w:ind w:firstLine="0" w:left="0"/>
        <w:jc w:val="both"/>
        <w:rPr>
          <w:highlight w:val="none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486275" cy="2314575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504873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4486275" cy="23145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353.25pt;height:182.25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</w:rPr>
      </w:r>
    </w:p>
    <w:p>
      <w:pPr>
        <w:pBdr/>
        <w:spacing w:after="320" w:line="276" w:lineRule="auto"/>
        <w:ind w:firstLine="0" w:left="0"/>
        <w:jc w:val="both"/>
        <w:rPr>
          <w:highlight w:val="none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3584241"/>
                <wp:effectExtent l="0" t="0" r="0" b="0"/>
                <wp:docPr id="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0816777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5396229" cy="35842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424.90pt;height:282.22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</w:rPr>
      </w:r>
    </w:p>
    <w:p>
      <w:pPr>
        <w:pBdr/>
        <w:spacing w:after="320" w:line="276" w:lineRule="auto"/>
        <w:ind w:firstLine="0" w:left="0"/>
        <w:jc w:val="both"/>
        <w:rPr>
          <w:color w:val="ff0000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38750" cy="6315075"/>
                <wp:effectExtent l="0" t="0" r="0" b="0"/>
                <wp:docPr id="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31533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5238749" cy="63150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412.50pt;height:497.25pt;mso-wrap-distance-left:0.00pt;mso-wrap-distance-top:0.00pt;mso-wrap-distance-right:0.00pt;mso-wrap-distance-bottom:0.00pt;z-index:1;" stroked="false">
                <v:imagedata r:id="rId59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color w:val="ff0000"/>
          <w:lang w:val="en-US"/>
        </w:rPr>
      </w:r>
    </w:p>
    <w:p>
      <w:pPr>
        <w:pStyle w:val="1122"/>
        <w:numPr>
          <w:ilvl w:val="0"/>
          <w:numId w:val="28"/>
        </w:numPr>
        <w:pBdr/>
        <w:spacing w:after="320" w:line="276" w:lineRule="auto"/>
        <w:ind/>
        <w:jc w:val="both"/>
        <w:rPr>
          <w:lang w:val="en-US"/>
        </w:rPr>
      </w:pPr>
      <w:r>
        <w:rPr>
          <w:lang w:val="en-US"/>
        </w:rPr>
        <w:t xml:space="preserve">Try to restore the content of the deleted files with </w:t>
      </w:r>
      <w:r>
        <w:rPr>
          <w:rFonts w:ascii="Consolas" w:hAnsi="Consolas"/>
          <w:lang w:val="en-US"/>
        </w:rPr>
        <w:t xml:space="preserve">icat</w:t>
      </w:r>
      <w:r>
        <w:rPr>
          <w:lang w:val="en-US"/>
        </w:rPr>
        <w:t xml:space="preserve"> (look at </w:t>
      </w:r>
      <w:r>
        <w:rPr>
          <w:lang w:val="en-US"/>
        </w:rPr>
        <w:t xml:space="preserve">manpage</w:t>
      </w:r>
      <w:r>
        <w:rPr>
          <w:lang w:val="en-US"/>
        </w:rPr>
        <w:t xml:space="preserve">)</w:t>
      </w:r>
      <w:r>
        <w:rPr>
          <w:lang w:val="en-US"/>
        </w:rPr>
      </w:r>
      <w:r>
        <w:rPr>
          <w:lang w:val="en-US"/>
        </w:rPr>
      </w:r>
    </w:p>
    <w:p>
      <w:pPr>
        <w:pStyle w:val="1122"/>
        <w:numPr>
          <w:ilvl w:val="1"/>
          <w:numId w:val="28"/>
        </w:numPr>
        <w:pBdr/>
        <w:spacing w:after="320" w:line="276" w:lineRule="auto"/>
        <w:ind/>
        <w:jc w:val="both"/>
        <w:rPr>
          <w:lang w:val="en-US"/>
        </w:rPr>
      </w:pPr>
      <w:r>
        <w:rPr>
          <w:lang w:val="en-US"/>
        </w:rPr>
        <w:t xml:space="preserve">What files can be restored? </w:t>
      </w:r>
      <w:r>
        <w:rPr>
          <w:lang w:val="en-US"/>
        </w:rPr>
      </w:r>
      <w:r>
        <w:rPr>
          <w:lang w:val="en-US"/>
        </w:rPr>
      </w:r>
    </w:p>
    <w:p>
      <w:pPr>
        <w:pStyle w:val="1122"/>
        <w:numPr>
          <w:ilvl w:val="0"/>
          <w:numId w:val="28"/>
        </w:numPr>
        <w:pBdr/>
        <w:spacing w:after="320" w:line="276" w:lineRule="auto"/>
        <w:ind/>
        <w:jc w:val="both"/>
        <w:rPr>
          <w:rFonts w:ascii="Calibri" w:hAnsi="Calibri" w:cs="Tahoma"/>
          <w:lang w:val="en-US"/>
        </w:rPr>
      </w:pPr>
      <w:r>
        <w:rPr>
          <w:b/>
          <w:lang w:val="en-US"/>
        </w:rPr>
        <w:t xml:space="preserve">Extra</w:t>
      </w:r>
      <w:r>
        <w:rPr>
          <w:lang w:val="en-US"/>
        </w:rPr>
        <w:t xml:space="preserve">: </w:t>
      </w:r>
      <w:r>
        <w:rPr>
          <w:lang w:val="en-US"/>
        </w:rPr>
        <w:t xml:space="preserve">A file ‘LorumIpsum.txt’ was at one time present on this partition and contained a flag. We know it is partly overwritten but the flag remains…How could we find it</w:t>
      </w:r>
      <w:r>
        <w:rPr>
          <w:lang w:val="en-US"/>
        </w:rPr>
        <w:t xml:space="preserve">?</w:t>
      </w:r>
      <w:r>
        <w:rPr>
          <w:rFonts w:ascii="Calibri" w:hAnsi="Calibri" w:cs="Tahoma"/>
          <w:lang w:val="en-US"/>
        </w:rPr>
      </w:r>
      <w:r>
        <w:rPr>
          <w:rFonts w:ascii="Calibri" w:hAnsi="Calibri" w:cs="Tahoma"/>
          <w:lang w:val="en-US"/>
        </w:rPr>
      </w:r>
    </w:p>
    <w:p>
      <w:pPr>
        <w:pBdr/>
        <w:spacing w:after="320" w:line="276" w:lineRule="auto"/>
        <w:ind w:firstLine="0" w:left="0"/>
        <w:jc w:val="both"/>
        <w:rPr>
          <w:highlight w:val="none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894806"/>
                <wp:effectExtent l="0" t="0" r="0" b="0"/>
                <wp:docPr id="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88082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5396229" cy="8948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424.90pt;height:70.46pt;mso-wrap-distance-left:0.00pt;mso-wrap-distance-top:0.00pt;mso-wrap-distance-right:0.00pt;mso-wrap-distance-bottom:0.00pt;z-index:1;" stroked="false">
                <v:imagedata r:id="rId60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 w:after="320" w:line="276" w:lineRule="auto"/>
        <w:ind w:firstLine="0" w:left="0"/>
        <w:jc w:val="both"/>
        <w:rPr>
          <w:color w:val="ff0000"/>
          <w:highlight w:val="none"/>
          <w:lang w:val="en-US"/>
        </w:rPr>
      </w:pPr>
      <w:r>
        <w:rPr>
          <w:color w:val="ff0000"/>
          <w:highlight w:val="none"/>
          <w:lang w:val="en-US"/>
        </w:rPr>
        <w:t xml:space="preserve">This is cancer. I manually scrolled through the xxd of the partition /dev/loop0p2, to find only the starting text of it. And then, I decided to do a grep. and it worked...</w:t>
      </w:r>
      <w:r>
        <w:rPr>
          <w:color w:val="ff0000"/>
          <w:highlight w:val="none"/>
          <w:lang w:val="en-US"/>
        </w:rPr>
      </w:r>
      <w:r>
        <w:rPr>
          <w:rFonts w:ascii="Calibri" w:hAnsi="Calibri" w:cs="Tahoma"/>
          <w:b w:val="0"/>
          <w:lang w:val="en-US"/>
        </w:rPr>
      </w:r>
      <w:r>
        <w:rPr>
          <w:rStyle w:val="1151"/>
          <w:rFonts w:ascii="Calibri" w:hAnsi="Calibri" w:cs="Tahoma"/>
          <w:b w:val="0"/>
          <w:lang w:val="en-US"/>
        </w:rPr>
      </w:r>
      <w:r>
        <w:rPr>
          <w:rStyle w:val="1151"/>
          <w:rFonts w:ascii="Calibri" w:hAnsi="Calibri" w:cs="Tahoma"/>
          <w:b w:val="0"/>
          <w:lang w:val="en-US"/>
        </w:rPr>
      </w:r>
      <w:r>
        <w:rPr>
          <w:color w:val="ff0000"/>
          <w:highlight w:val="none"/>
          <w:lang w:val="en-US"/>
        </w:rPr>
      </w:r>
    </w:p>
    <w:p>
      <w:pPr>
        <w:pBdr/>
        <w:spacing/>
        <w:ind/>
        <w:jc w:val="both"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1113"/>
        <w:pBdr/>
        <w:spacing/>
        <w:ind/>
        <w:jc w:val="both"/>
        <w:rPr>
          <w:lang w:val="en-US"/>
        </w:rPr>
      </w:pPr>
      <w:r>
        <w:rPr>
          <w:lang w:val="en-US"/>
        </w:rPr>
        <w:t xml:space="preserve">BONUS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jc w:val="both"/>
        <w:rPr/>
      </w:pPr>
      <w:r>
        <w:rPr>
          <w:lang w:val="en-US"/>
        </w:rPr>
        <w:t xml:space="preserve">Goal: There is one more Flag hidden in the </w:t>
      </w:r>
      <w:r>
        <w:rPr>
          <w:lang w:val="en-US"/>
        </w:rPr>
        <w:t xml:space="preserve">hard drive</w:t>
      </w:r>
      <w:r>
        <w:rPr>
          <w:lang w:val="en-US"/>
        </w:rPr>
        <w:t xml:space="preserve">… Hint: </w:t>
      </w:r>
      <w:r>
        <w:rPr>
          <w:lang w:val="en-US"/>
        </w:rPr>
        <w:t xml:space="preserve">Examine</w:t>
      </w:r>
      <w:r>
        <w:rPr>
          <w:lang w:val="en-US"/>
        </w:rPr>
        <w:t xml:space="preserve"> the partition table closely…. </w:t>
      </w:r>
      <w:r>
        <w:t xml:space="preserve">Remember</w:t>
      </w:r>
      <w:r>
        <w:t xml:space="preserve"> </w:t>
      </w:r>
      <w:r>
        <w:t xml:space="preserve">the</w:t>
      </w:r>
      <w:r>
        <w:t xml:space="preserve"> lab </w:t>
      </w:r>
      <w:r>
        <w:t xml:space="preserve">about</w:t>
      </w:r>
      <w:r>
        <w:t xml:space="preserve"> </w:t>
      </w:r>
      <w:r>
        <w:t xml:space="preserve">partitioning</w:t>
      </w:r>
      <w:r>
        <w:t xml:space="preserve">…</w:t>
      </w:r>
      <w:r/>
    </w:p>
    <w:p>
      <w:pPr>
        <w:pBdr/>
        <w:spacing/>
        <w:ind/>
        <w:jc w:val="both"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color w:val="00b050"/>
        </w:rPr>
      </w:pPr>
      <w:r>
        <w:rPr>
          <w:color w:val="00b050"/>
        </w:rPr>
      </w:r>
      <w:r>
        <w:rPr>
          <w:color w:val="00b050"/>
        </w:rPr>
      </w:r>
      <w:r>
        <w:rPr>
          <w:color w:val="00b050"/>
        </w:rPr>
      </w:r>
    </w:p>
    <w:p>
      <w:pPr>
        <w:pBdr/>
        <w:spacing/>
        <w:ind/>
        <w:rPr>
          <w:highlight w:val="none"/>
        </w:rPr>
      </w:pPr>
      <w:r>
        <w:rPr>
          <w:color w:val="00b05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6600347"/>
                <wp:effectExtent l="0" t="0" r="0" b="0"/>
                <wp:docPr id="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06468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1"/>
                        <a:stretch/>
                      </pic:blipFill>
                      <pic:spPr bwMode="auto">
                        <a:xfrm>
                          <a:off x="0" y="0"/>
                          <a:ext cx="5396229" cy="66003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424.90pt;height:519.71pt;mso-wrap-distance-left:0.00pt;mso-wrap-distance-top:0.00pt;mso-wrap-distance-right:0.00pt;mso-wrap-distance-bottom:0.00pt;z-index:1;" stroked="false">
                <v:imagedata r:id="rId61" o:title=""/>
                <o:lock v:ext="edit" rotation="t"/>
              </v:shape>
            </w:pict>
          </mc:Fallback>
        </mc:AlternateContent>
      </w:r>
      <w:r>
        <w:rPr>
          <w:color w:val="00b050"/>
        </w:rPr>
      </w:r>
      <w:r>
        <w:rPr>
          <w:color w:val="00b050"/>
        </w:rPr>
      </w:r>
      <w:r>
        <w:rPr>
          <w:highlight w:val="none"/>
        </w:rPr>
      </w:r>
    </w:p>
    <w:p>
      <w:pPr>
        <w:pBdr/>
        <w:spacing/>
        <w:ind/>
        <w:rPr>
          <w:color w:val="00b050"/>
        </w:rPr>
      </w:pPr>
      <w:r>
        <w:rPr>
          <w:color w:val="00b050"/>
        </w:rPr>
      </w:r>
      <w:r>
        <w:rPr>
          <w:color w:val="00b050"/>
        </w:rPr>
      </w:r>
    </w:p>
    <w:p>
      <w:pPr>
        <w:pBdr/>
        <w:spacing/>
        <w:ind/>
        <w:rPr>
          <w:color w:val="ff0000"/>
          <w:highlight w:val="none"/>
        </w:rPr>
      </w:pPr>
      <w:r>
        <w:rPr>
          <w:color w:val="ff0000"/>
          <w:highlight w:val="none"/>
          <w:lang w:val="en-US"/>
        </w:rPr>
        <w:t xml:space="preserve">This is getting the top cancer move. I had to colaborate with other in order to understand a way to find the last flag. The hint to remember the partition lab was not the handiest one.</w:t>
      </w:r>
      <w:r>
        <w:rPr>
          <w:color w:val="ff0000"/>
          <w:highlight w:val="none"/>
        </w:rPr>
      </w:r>
    </w:p>
    <w:p>
      <w:pPr>
        <w:pBdr/>
        <w:spacing/>
        <w:ind/>
        <w:rPr>
          <w:b/>
          <w:bCs/>
          <w:color w:val="ff0000"/>
          <w:highlight w:val="none"/>
          <w:lang w:val="en-US"/>
        </w:rPr>
      </w:pPr>
      <w:r>
        <w:rPr>
          <w:color w:val="ff0000"/>
          <w:highlight w:val="none"/>
          <w:lang w:val="en-US"/>
        </w:rPr>
        <w:t xml:space="preserve">So apparently, what you are supposed to do, is first of all – take a look at the partition table of </w:t>
      </w:r>
      <w:r>
        <w:rPr>
          <w:b/>
          <w:bCs/>
          <w:color w:val="ff0000"/>
          <w:highlight w:val="none"/>
          <w:lang w:val="en-US"/>
        </w:rPr>
        <w:t xml:space="preserve">/dev/loop0</w:t>
      </w:r>
      <w:r>
        <w:rPr>
          <w:color w:val="ff0000"/>
          <w:highlight w:val="none"/>
          <w:lang w:val="en-US"/>
        </w:rPr>
      </w:r>
    </w:p>
    <w:p>
      <w:pPr>
        <w:pBdr/>
        <w:spacing/>
        <w:ind/>
        <w:rPr>
          <w:color w:val="ff0000"/>
          <w:lang w:val="en-US"/>
        </w:rPr>
      </w:pPr>
      <w:r>
        <w:rPr>
          <w:b/>
          <w:bCs/>
          <w:color w:val="ff0000"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4233042"/>
                <wp:effectExtent l="0" t="0" r="0" b="0"/>
                <wp:docPr id="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671254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>
                          <a:off x="0" y="0"/>
                          <a:ext cx="5396229" cy="42330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424.90pt;height:333.31pt;mso-wrap-distance-left:0.00pt;mso-wrap-distance-top:0.00pt;mso-wrap-distance-right:0.00pt;mso-wrap-distance-bottom:0.00pt;z-index:1;" stroked="false">
                <v:imagedata r:id="rId62" o:title=""/>
                <o:lock v:ext="edit" rotation="t"/>
              </v:shape>
            </w:pict>
          </mc:Fallback>
        </mc:AlternateContent>
      </w:r>
      <w:r>
        <w:rPr>
          <w:b/>
          <w:bCs/>
          <w:color w:val="ff0000"/>
          <w:highlight w:val="none"/>
          <w:lang w:val="en-US"/>
        </w:rPr>
      </w:r>
      <w:r>
        <w:rPr>
          <w:b/>
          <w:bCs/>
          <w:color w:val="ff0000"/>
          <w:highlight w:val="none"/>
          <w:lang w:val="en-US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>
          <w:color w:val="ff0000"/>
          <w:highlight w:val="none"/>
        </w:rPr>
      </w:pPr>
      <w:r>
        <w:rPr>
          <w:color w:val="ff0000"/>
          <w:lang w:val="en-US"/>
        </w:rPr>
        <w:t xml:space="preserve">After that, it should ring you a bell about MBR partitions, which have the signature (55aa), and then you have 4 partitions of 16 bytes prior to it. Here we can see 3 out of 4. But when trying to set up the sdb-backup.img as it was, we can only get 2 partitions. This should ring a bell about one of the last parts, which is the recovery of partitions, exactly from lab with partitions.</w:t>
      </w:r>
      <w:r>
        <w:rPr>
          <w:color w:val="ff0000"/>
        </w:rPr>
      </w:r>
    </w:p>
    <w:p>
      <w:pPr>
        <w:pBdr/>
        <w:spacing/>
        <w:ind/>
        <w:rPr>
          <w:b/>
          <w:bCs/>
          <w:color w:val="ff0000"/>
          <w:highlight w:val="none"/>
        </w:rPr>
      </w:pPr>
      <w:r>
        <w:rPr>
          <w:color w:val="ff0000"/>
          <w:highlight w:val="none"/>
          <w:lang w:val="en-US"/>
        </w:rPr>
        <w:t xml:space="preserve">Next step is to recover that partition, so what you are going to do is run `sudo testdisk sdb-backup.img` (that is the only way I found, but better to also make a backup of backup and test it like that). Once you are there, click </w:t>
      </w:r>
      <w:r>
        <w:rPr>
          <w:b/>
          <w:bCs/>
          <w:color w:val="ff0000"/>
          <w:highlight w:val="none"/>
          <w:lang w:val="en-US"/>
        </w:rPr>
        <w:t xml:space="preserve">Proceed &gt; Intel &gt; Analyze &gt; Quick search &gt; [Enter] &gt; Write &gt; [Type Y &gt; then Enter], and then you will get changes written to the backup img.</w:t>
      </w:r>
      <w:r>
        <w:rPr>
          <w:color w:val="ff0000"/>
          <w:highlight w:val="none"/>
          <w:lang w:val="en-US"/>
        </w:rPr>
      </w:r>
    </w:p>
    <w:p>
      <w:pPr>
        <w:pBdr/>
        <w:spacing/>
        <w:ind/>
        <w:rPr>
          <w:b w:val="0"/>
          <w:bCs w:val="0"/>
          <w:color w:val="ff0000"/>
          <w:highlight w:val="none"/>
        </w:rPr>
      </w:pPr>
      <w:r>
        <w:rPr>
          <w:b w:val="0"/>
          <w:bCs w:val="0"/>
          <w:color w:val="ff0000"/>
          <w:highlight w:val="none"/>
          <w:lang w:val="en-US"/>
        </w:rPr>
        <w:t xml:space="preserve">After a reboot, you will be able to again set up the backup image (</w:t>
      </w:r>
      <w:r>
        <w:rPr>
          <w:b w:val="0"/>
          <w:bCs w:val="0"/>
          <w:color w:val="ff0000"/>
          <w:highlight w:val="none"/>
          <w:lang w:val="en-US"/>
        </w:rPr>
        <w:t xml:space="preserve">sudo losetup -fPr sdb-backup.img --show</w:t>
      </w:r>
      <w:r>
        <w:rPr>
          <w:b w:val="0"/>
          <w:bCs w:val="0"/>
          <w:color w:val="ff0000"/>
          <w:highlight w:val="none"/>
          <w:lang w:val="en-US"/>
        </w:rPr>
        <w:t xml:space="preserve">), and then you can do `lsblk`, and see 3 partitions instead of 2. Now mount the partition (</w:t>
      </w:r>
      <w:r>
        <w:rPr>
          <w:b w:val="0"/>
          <w:bCs w:val="0"/>
          <w:color w:val="ff0000"/>
          <w:highlight w:val="none"/>
          <w:lang w:val="en-US"/>
        </w:rPr>
        <w:t xml:space="preserve">sudo mount /dev/loop0p3 /mnt</w:t>
      </w:r>
      <w:r>
        <w:rPr>
          <w:b w:val="0"/>
          <w:bCs w:val="0"/>
          <w:color w:val="ff0000"/>
          <w:highlight w:val="none"/>
          <w:lang w:val="en-US"/>
        </w:rPr>
        <w:t xml:space="preserve">), and then you can navigate there with Thunar, and open the “EasterEgg.jpg”, and get the flag.</w:t>
      </w:r>
      <w:r>
        <w:rPr>
          <w:b w:val="0"/>
          <w:bCs w:val="0"/>
          <w:color w:val="ff0000"/>
          <w:highlight w:val="none"/>
          <w:lang w:val="en-US"/>
        </w:rPr>
      </w:r>
      <w:r>
        <w:rPr>
          <w:b w:val="0"/>
          <w:bCs w:val="0"/>
          <w:color w:val="ff0000"/>
          <w:highlight w:val="none"/>
          <w:lang w:val="en-US"/>
        </w:rPr>
      </w:r>
    </w:p>
    <w:p>
      <w:pPr>
        <w:pBdr/>
        <w:spacing/>
        <w:ind/>
        <w:rPr>
          <w:highlight w:val="none"/>
        </w:rPr>
      </w:pPr>
      <w:r>
        <w:rPr>
          <w:b/>
          <w:bCs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4485095"/>
                <wp:effectExtent l="0" t="0" r="0" b="0"/>
                <wp:docPr id="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23349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5396229" cy="44850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424.90pt;height:353.16pt;mso-wrap-distance-left:0.00pt;mso-wrap-distance-top:0.00pt;mso-wrap-distance-right:0.00pt;mso-wrap-distance-bottom:0.00pt;z-index:1;" stroked="false">
                <v:imagedata r:id="rId63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  <w:lang w:val="en-US"/>
        </w:rPr>
      </w:r>
      <w:r>
        <w:rPr>
          <w:b/>
          <w:bCs/>
          <w:highlight w:val="none"/>
          <w:lang w:val="en-US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2190549"/>
                <wp:effectExtent l="0" t="0" r="0" b="0"/>
                <wp:docPr id="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0498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4"/>
                        <a:stretch/>
                      </pic:blipFill>
                      <pic:spPr bwMode="auto">
                        <a:xfrm>
                          <a:off x="0" y="0"/>
                          <a:ext cx="5396229" cy="21905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424.90pt;height:172.48pt;mso-wrap-distance-left:0.00pt;mso-wrap-distance-top:0.00pt;mso-wrap-distance-right:0.00pt;mso-wrap-distance-bottom:0.00pt;z-index:1;" stroked="false">
                <v:imagedata r:id="rId64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  <w:lang w:val="en-US"/>
        </w:rPr>
      </w:r>
      <w:r/>
      <w:r>
        <w:rPr>
          <w:highlight w:val="none"/>
          <w:lang w:val="en-US"/>
        </w:rPr>
      </w:r>
      <w:r>
        <w:rPr>
          <w:highlight w:val="none"/>
          <w:lang w:val="en-US"/>
        </w:rPr>
      </w:r>
      <w:r/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2581254"/>
                <wp:effectExtent l="0" t="0" r="0" b="0"/>
                <wp:docPr id="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34000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5"/>
                        <a:stretch/>
                      </pic:blipFill>
                      <pic:spPr bwMode="auto">
                        <a:xfrm>
                          <a:off x="0" y="0"/>
                          <a:ext cx="5396229" cy="25812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424.90pt;height:203.25pt;mso-wrap-distance-left:0.00pt;mso-wrap-distance-top:0.00pt;mso-wrap-distance-right:0.00pt;mso-wrap-distance-bottom:0.00pt;z-index:1;" stroked="false">
                <v:imagedata r:id="rId65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  <w:sectPr>
          <w:headerReference w:type="default" r:id="rId10"/>
          <w:headerReference w:type="even" r:id="rId11"/>
          <w:headerReference w:type="first" r:id="rId12"/>
          <w:footerReference w:type="default" r:id="rId16"/>
          <w:footnotePr/>
          <w:endnotePr/>
          <w:type w:val="nextPage"/>
          <w:pgSz w:h="16840" w:orient="landscape" w:w="11900"/>
          <w:pgMar w:top="1418" w:right="1701" w:bottom="1701" w:left="1701" w:header="709" w:footer="850" w:gutter="0"/>
          <w:cols w:num="1" w:sep="0" w:space="708" w:equalWidth="1"/>
        </w:sect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jc w:val="both"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sectPr>
      <w:headerReference w:type="default" r:id="rId13"/>
      <w:headerReference w:type="even" r:id="rId14"/>
      <w:headerReference w:type="first" r:id="rId15"/>
      <w:footerReference w:type="default" r:id="rId17"/>
      <w:footnotePr/>
      <w:endnotePr/>
      <w:type w:val="nextPage"/>
      <w:pgSz w:h="16840" w:orient="landscape" w:w="11900"/>
      <w:pgMar w:top="1418" w:right="1701" w:bottom="1701" w:left="1701" w:header="709" w:footer="567" w:gutter="0"/>
      <w:cols w:num="1" w:sep="0" w:space="244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/>
        <w:ind/>
        <w:rPr/>
      </w:pPr>
      <w:r>
        <w:separator/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</w:endnote>
  <w:endnote w:type="continuationSeparator" w:id="0">
    <w:p>
      <w:pPr>
        <w:pBdr/>
        <w:spacing/>
        <w:ind/>
        <w:rPr/>
      </w:pPr>
      <w:r>
        <w:continuationSeparator/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nsolas">
    <w:panose1 w:val="020B0609020204030204"/>
  </w:font>
  <w:font w:name="Tahoma">
    <w:panose1 w:val="020B0604030504040204"/>
  </w:font>
  <w:font w:name="Corbel">
    <w:panose1 w:val="020B0503020204020204"/>
  </w:font>
  <w:font w:name="Times New Roman">
    <w:panose1 w:val="02020603050405020304"/>
  </w:font>
  <w:font w:name="Wingdings">
    <w:panose1 w:val="05000000000000000000"/>
  </w:font>
  <w:font w:name="Symbol">
    <w:panose1 w:val="05050102010706020507"/>
  </w:font>
  <w:font w:name="Calibri">
    <w:panose1 w:val="020F0502020204030204"/>
  </w:font>
  <w:font w:name="Segoe UI">
    <w:panose1 w:val="020B0502040204020203"/>
  </w:font>
  <w:font w:name="Courier New">
    <w:panose1 w:val="02070309020205020404"/>
  </w:font>
  <w:font w:name="Arial Rounded MT Bold">
    <w:panose1 w:val="020B0704020202020204"/>
  </w:font>
  <w:font w:name="Arial">
    <w:panose1 w:val="020B060402020202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127"/>
      <w:pBdr/>
      <w:spacing/>
      <w:ind/>
      <w:jc w:val="right"/>
      <w:rPr>
        <w:rFonts w:ascii="Arial Rounded MT Bold" w:hAnsi="Arial Rounded MT Bold"/>
        <w:sz w:val="15"/>
      </w:rPr>
    </w:pPr>
    <w:r>
      <w:rPr>
        <w:rFonts w:ascii="Calibri" w:hAnsi="Calibri" w:cs="Calibri"/>
        <w:color w:val="000000" w:themeColor="text1"/>
        <w:sz w:val="15"/>
        <w:szCs w:val="20"/>
      </w:rPr>
      <w:t xml:space="preserve">Forensic</w:t>
    </w:r>
    <w:r>
      <w:rPr>
        <w:rFonts w:ascii="Calibri" w:hAnsi="Calibri" w:cs="Calibri"/>
        <w:color w:val="000000" w:themeColor="text1"/>
        <w:sz w:val="15"/>
        <w:szCs w:val="20"/>
      </w:rPr>
      <w:t xml:space="preserve"> Analysis</w:t>
    </w:r>
    <w:r>
      <w:rPr>
        <w:rFonts w:ascii="Arial Rounded MT Bold" w:hAnsi="Arial Rounded MT Bold"/>
        <w:color w:val="000000" w:themeColor="text1"/>
        <w:sz w:val="15"/>
        <w:szCs w:val="20"/>
      </w:rPr>
      <w:t xml:space="preserve"> </w:t>
    </w:r>
    <w:r>
      <w:rPr>
        <w:rFonts w:ascii="Arial Rounded MT Bold" w:hAnsi="Arial Rounded MT Bold"/>
        <w:color w:val="44c8f5" w:themeColor="accent1"/>
        <w:sz w:val="15"/>
        <w:szCs w:val="20"/>
      </w:rPr>
      <w:t xml:space="preserve">/ </w:t>
    </w:r>
    <w:r>
      <w:rPr>
        <w:rFonts w:ascii="Calibri" w:hAnsi="Calibri" w:cs="Calibri"/>
        <w:b/>
        <w:color w:val="000000" w:themeColor="text1"/>
        <w:sz w:val="15"/>
        <w:szCs w:val="20"/>
      </w:rPr>
      <w:fldChar w:fldCharType="begin"/>
    </w:r>
    <w:r>
      <w:rPr>
        <w:rFonts w:ascii="Calibri" w:hAnsi="Calibri" w:cs="Calibri"/>
        <w:b/>
        <w:color w:val="000000" w:themeColor="text1"/>
        <w:sz w:val="15"/>
        <w:szCs w:val="20"/>
      </w:rPr>
      <w:instrText xml:space="preserve"> PAGE  \* Arabic </w:instrText>
    </w:r>
    <w:r>
      <w:rPr>
        <w:rFonts w:ascii="Calibri" w:hAnsi="Calibri" w:cs="Calibri"/>
        <w:b/>
        <w:color w:val="000000" w:themeColor="text1"/>
        <w:sz w:val="15"/>
        <w:szCs w:val="20"/>
      </w:rPr>
      <w:fldChar w:fldCharType="separate"/>
    </w:r>
    <w:r>
      <w:rPr>
        <w:rFonts w:ascii="Calibri" w:hAnsi="Calibri" w:cs="Calibri"/>
        <w:b/>
        <w:color w:val="000000" w:themeColor="text1"/>
        <w:sz w:val="15"/>
        <w:szCs w:val="20"/>
      </w:rPr>
      <w:t xml:space="preserve">4</w:t>
    </w:r>
    <w:r>
      <w:rPr>
        <w:rFonts w:ascii="Calibri" w:hAnsi="Calibri" w:cs="Calibri"/>
        <w:b/>
        <w:color w:val="000000" w:themeColor="text1"/>
        <w:sz w:val="15"/>
        <w:szCs w:val="20"/>
      </w:rPr>
      <w:fldChar w:fldCharType="end"/>
    </w:r>
    <w:r>
      <w:rPr>
        <w:rFonts w:ascii="Arial Rounded MT Bold" w:hAnsi="Arial Rounded MT Bold"/>
        <w:sz w:val="15"/>
      </w:rPr>
    </w:r>
    <w:r>
      <w:rPr>
        <w:rFonts w:ascii="Arial Rounded MT Bold" w:hAnsi="Arial Rounded MT Bold"/>
        <w:sz w:val="15"/>
      </w:rPr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127"/>
      <w:pBdr/>
      <w:spacing/>
      <w:ind/>
      <w:rPr/>
    </w:pPr>
    <w:r>
      <w:rPr>
        <w:rFonts w:ascii="Corbel" w:hAnsi="Corbel" w:cstheme="minorHAnsi"/>
        <w:b/>
        <w:sz w:val="28"/>
        <w:szCs w:val="28"/>
        <w:lang w:val="en-US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94080" behindDoc="0" locked="0" layoutInCell="1" allowOverlap="1">
              <wp:simplePos x="0" y="0"/>
              <wp:positionH relativeFrom="margin">
                <wp:posOffset>5053330</wp:posOffset>
              </wp:positionH>
              <wp:positionV relativeFrom="margin">
                <wp:posOffset>9106535</wp:posOffset>
              </wp:positionV>
              <wp:extent cx="839470" cy="143510"/>
              <wp:effectExtent l="0" t="0" r="0" b="0"/>
              <wp:wrapSquare wrapText="bothSides"/>
              <wp:docPr id="8" name="Picture 3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0" name="witte letters URL.png"/>
                      <pic:cNvPicPr>
                        <a:picLocks noChangeAspect="1"/>
                      </pic:cNvPicPr>
                      <pic:nvPr/>
                    </pic:nvPicPr>
                    <pic:blipFill>
                      <a:blip r:embed="rId1"/>
                      <a:stretch/>
                    </pic:blipFill>
                    <pic:spPr bwMode="auto">
                      <a:xfrm>
                        <a:off x="0" y="0"/>
                        <a:ext cx="839470" cy="14351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7" o:spid="_x0000_s7" type="#_x0000_t75" style="position:absolute;z-index:251694080;o:allowoverlap:true;o:allowincell:true;mso-position-horizontal-relative:margin;margin-left:397.90pt;mso-position-horizontal:absolute;mso-position-vertical-relative:margin;margin-top:717.05pt;mso-position-vertical:absolute;width:66.10pt;height:11.30pt;mso-wrap-distance-left:9.00pt;mso-wrap-distance-top:0.00pt;mso-wrap-distance-right:9.00pt;mso-wrap-distance-bottom:0.00pt;z-index:1;" stroked="false">
              <w10:wrap type="square"/>
              <v:imagedata r:id="rId1" o:title=""/>
              <o:lock v:ext="edit" rotation="t"/>
            </v:shape>
          </w:pict>
        </mc:Fallback>
      </mc:AlternateContent>
    </w:r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>
          <w:bottom w:val="single" w:color="595959" w:themeColor="text1" w:themeTint="A6" w:sz="8" w:space="1"/>
        </w:pBdr>
        <w:spacing/>
        <w:ind/>
        <w:rPr/>
      </w:pPr>
      <w:r/>
      <w:r/>
    </w:p>
  </w:footnote>
  <w:footnote w:type="continuationSeparator" w:id="0">
    <w:p>
      <w:pPr>
        <w:pBdr/>
        <w:spacing/>
        <w:ind/>
        <w:rPr/>
      </w:pPr>
      <w:r>
        <w:continuationSeparator/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</w:footnote>
  <w:footnote w:type="continuationNotice" w:id="1">
    <w:p>
      <w:pPr>
        <w:pBdr/>
        <w:spacing/>
        <w:ind/>
        <w:rPr/>
      </w:pPr>
      <w:r/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125"/>
      <w:pBdr/>
      <w:spacing/>
      <w:ind/>
      <w:rPr/>
    </w:pPr>
    <w:r>
      <w:rPr>
        <w:lang w:val="en-US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96128" behindDoc="1" locked="0" layoutInCell="1" allowOverlap="1">
              <wp:simplePos x="0" y="0"/>
              <wp:positionH relativeFrom="margin">
                <wp:posOffset>-1157253</wp:posOffset>
              </wp:positionH>
              <wp:positionV relativeFrom="margin">
                <wp:posOffset>-955514</wp:posOffset>
              </wp:positionV>
              <wp:extent cx="7686132" cy="10770870"/>
              <wp:effectExtent l="0" t="0" r="0" b="0"/>
              <wp:wrapNone/>
              <wp:docPr id="1" name="Rectangle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>
                        <a:off x="0" y="0"/>
                        <a:ext cx="7686132" cy="10770870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id="shape 0" o:spid="_x0000_s0" o:spt="1" type="#_x0000_t1" style="position:absolute;z-index:-251696128;o:allowoverlap:true;o:allowincell:true;mso-position-horizontal-relative:margin;margin-left:-91.12pt;mso-position-horizontal:absolute;mso-position-vertical-relative:margin;margin-top:-75.24pt;mso-position-vertical:absolute;width:605.21pt;height:848.10pt;mso-wrap-distance-left:9.00pt;mso-wrap-distance-top:0.00pt;mso-wrap-distance-right:9.00pt;mso-wrap-distance-bottom:0.00pt;visibility:visible;" fillcolor="#44C8F5" stroked="f" strokeweight="1.00pt">
              <v:stroke dashstyle="solid"/>
            </v:shape>
          </w:pict>
        </mc:Fallback>
      </mc:AlternateContent>
    </w:r>
    <w:r>
      <w:rPr>
        <w:lang w:val="en-US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98176" behindDoc="1" locked="0" layoutInCell="1" allowOverlap="1">
              <wp:simplePos x="0" y="0"/>
              <wp:positionH relativeFrom="margin">
                <wp:posOffset>-536448</wp:posOffset>
              </wp:positionH>
              <wp:positionV relativeFrom="margin">
                <wp:posOffset>-30480</wp:posOffset>
              </wp:positionV>
              <wp:extent cx="2800865" cy="972578"/>
              <wp:effectExtent l="0" t="0" r="0" b="5715"/>
              <wp:wrapNone/>
              <wp:docPr id="2" name="Picture 1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2" name="Howest_hogeschool-logo_Quadri-ZWART-ZONDER-LIJNTJES.eps"/>
                      <pic:cNvPicPr>
                        <a:picLocks noChangeAspect="1"/>
                      </pic:cNvPicPr>
                      <pic:nvPr/>
                    </pic:nvPicPr>
                    <pic:blipFill>
                      <a:blip r:embed="rId1"/>
                      <a:srcRect l="71549" t="0" r="0" b="0"/>
                      <a:stretch/>
                    </pic:blipFill>
                    <pic:spPr bwMode="auto">
                      <a:xfrm>
                        <a:off x="0" y="0"/>
                        <a:ext cx="2800865" cy="972578"/>
                      </a:xfrm>
                      <a:prstGeom prst="rect">
                        <a:avLst/>
                      </a:prstGeom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1" o:spid="_x0000_s1" type="#_x0000_t75" style="position:absolute;z-index:-251698176;o:allowoverlap:true;o:allowincell:true;mso-position-horizontal-relative:margin;margin-left:-42.24pt;mso-position-horizontal:absolute;mso-position-vertical-relative:margin;margin-top:-2.40pt;mso-position-vertical:absolute;width:220.54pt;height:76.58pt;mso-wrap-distance-left:9.00pt;mso-wrap-distance-top:0.00pt;mso-wrap-distance-right:9.00pt;mso-wrap-distance-bottom:0.00pt;z-index:1;" stroked="f">
              <v:imagedata r:id="rId1" o:title=""/>
              <o:lock v:ext="edit" rotation="t"/>
            </v:shape>
          </w:pict>
        </mc:Fallback>
      </mc:AlternateContent>
    </w:r>
    <w:r>
      <w:rPr>
        <w:lang w:val="en-US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97152" behindDoc="1" locked="0" layoutInCell="1" allowOverlap="1">
              <wp:simplePos x="0" y="0"/>
              <wp:positionH relativeFrom="margin">
                <wp:posOffset>-1155065</wp:posOffset>
              </wp:positionH>
              <wp:positionV relativeFrom="margin">
                <wp:posOffset>-959675</wp:posOffset>
              </wp:positionV>
              <wp:extent cx="7586980" cy="7586980"/>
              <wp:effectExtent l="0" t="0" r="0" b="0"/>
              <wp:wrapNone/>
              <wp:docPr id="3" name="Picture 1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" name="BG-hoekje-wit.png"/>
                      <pic:cNvPicPr>
                        <a:picLocks noChangeAspect="1"/>
                      </pic:cNvPicPr>
                      <pic:nvPr/>
                    </pic:nvPicPr>
                    <pic:blipFill>
                      <a:blip r:embed="rId2"/>
                      <a:stretch/>
                    </pic:blipFill>
                    <pic:spPr bwMode="auto">
                      <a:xfrm>
                        <a:off x="0" y="0"/>
                        <a:ext cx="7586980" cy="75869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2" o:spid="_x0000_s2" type="#_x0000_t75" style="position:absolute;z-index:-251697152;o:allowoverlap:true;o:allowincell:true;mso-position-horizontal-relative:margin;margin-left:-90.95pt;mso-position-horizontal:absolute;mso-position-vertical-relative:margin;margin-top:-75.56pt;mso-position-vertical:absolute;width:597.40pt;height:597.40pt;mso-wrap-distance-left:9.00pt;mso-wrap-distance-top:0.00pt;mso-wrap-distance-right:9.00pt;mso-wrap-distance-bottom:0.00pt;z-index:1;" stroked="false">
              <v:imagedata r:id="rId2" o:title=""/>
              <o:lock v:ext="edit" rotation="t"/>
            </v:shape>
          </w:pict>
        </mc:Fallback>
      </mc:AlternateContent>
    </w:r>
    <w:r/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125"/>
      <w:pBdr/>
      <w:spacing/>
      <w:ind/>
      <w:rPr/>
    </w:pPr>
    <w:r>
      <w:rPr>
        <w:lang w:val="en-US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92032" behindDoc="1" locked="0" layoutInCell="1" allowOverlap="1">
              <wp:simplePos x="0" y="0"/>
              <wp:positionH relativeFrom="margin">
                <wp:posOffset>-1443990</wp:posOffset>
              </wp:positionH>
              <wp:positionV relativeFrom="margin">
                <wp:posOffset>-894041</wp:posOffset>
              </wp:positionV>
              <wp:extent cx="7545859" cy="7545859"/>
              <wp:effectExtent l="0" t="0" r="0" b="0"/>
              <wp:wrapNone/>
              <wp:docPr id="4" name="Picture 23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78" name="BG-hoekje.jpg"/>
                      <pic:cNvPicPr>
                        <a:picLocks noChangeAspect="1"/>
                      </pic:cNvPicPr>
                      <pic:nvPr/>
                    </pic:nvPicPr>
                    <pic:blipFill>
                      <a:blip r:embed="rId1"/>
                      <a:stretch/>
                    </pic:blipFill>
                    <pic:spPr bwMode="auto">
                      <a:xfrm>
                        <a:off x="0" y="0"/>
                        <a:ext cx="7545859" cy="754585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3" o:spid="_x0000_s3" type="#_x0000_t75" style="position:absolute;z-index:-251692032;o:allowoverlap:true;o:allowincell:true;mso-position-horizontal-relative:margin;margin-left:-113.70pt;mso-position-horizontal:absolute;mso-position-vertical-relative:margin;margin-top:-70.40pt;mso-position-vertical:absolute;width:594.16pt;height:594.16pt;mso-wrap-distance-left:9.00pt;mso-wrap-distance-top:0.00pt;mso-wrap-distance-right:9.00pt;mso-wrap-distance-bottom:0.00pt;z-index:1;" stroked="false">
              <v:imagedata r:id="rId1" o:title=""/>
              <o:lock v:ext="edit" rotation="t"/>
            </v:shape>
          </w:pict>
        </mc:Fallback>
      </mc:AlternateContent>
    </w:r>
    <w:r/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125"/>
      <w:pBdr/>
      <w:spacing/>
      <w:ind/>
      <w:rPr/>
    </w:pPr>
    <w:r/>
    <w:r/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125"/>
      <w:pBdr/>
      <w:spacing/>
      <w:ind/>
      <w:rPr/>
    </w:pPr>
    <w:r/>
    <w:r/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125"/>
      <w:pBdr/>
      <w:spacing/>
      <w:ind/>
      <w:rPr/>
    </w:pPr>
    <w:r>
      <w:rPr>
        <w:lang w:val="en-US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84864" behindDoc="1" locked="0" layoutInCell="1" allowOverlap="1">
              <wp:simplePos x="0" y="0"/>
              <wp:positionH relativeFrom="margin">
                <wp:posOffset>-291051</wp:posOffset>
              </wp:positionH>
              <wp:positionV relativeFrom="margin">
                <wp:posOffset>200660</wp:posOffset>
              </wp:positionV>
              <wp:extent cx="2380615" cy="826135"/>
              <wp:effectExtent l="0" t="0" r="0" b="0"/>
              <wp:wrapNone/>
              <wp:docPr id="5" name="Picture 23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2" name="Howest_hogeschool-logo_Quadri-ZWART-ZONDER-LIJNTJES.eps"/>
                      <pic:cNvPicPr>
                        <a:picLocks noChangeAspect="1"/>
                      </pic:cNvPicPr>
                      <pic:nvPr/>
                    </pic:nvPicPr>
                    <pic:blipFill>
                      <a:blip r:embed="rId1"/>
                      <a:srcRect l="71549" t="0" r="0" b="0"/>
                      <a:stretch/>
                    </pic:blipFill>
                    <pic:spPr bwMode="auto">
                      <a:xfrm>
                        <a:off x="0" y="0"/>
                        <a:ext cx="2380615" cy="826135"/>
                      </a:xfrm>
                      <a:prstGeom prst="rect">
                        <a:avLst/>
                      </a:prstGeom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4" o:spid="_x0000_s4" type="#_x0000_t75" style="position:absolute;z-index:-251684864;o:allowoverlap:true;o:allowincell:true;mso-position-horizontal-relative:margin;margin-left:-22.92pt;mso-position-horizontal:absolute;mso-position-vertical-relative:margin;margin-top:15.80pt;mso-position-vertical:absolute;width:187.45pt;height:65.05pt;mso-wrap-distance-left:9.00pt;mso-wrap-distance-top:0.00pt;mso-wrap-distance-right:9.00pt;mso-wrap-distance-bottom:0.00pt;z-index:1;" stroked="f">
              <v:imagedata r:id="rId1" o:title=""/>
              <o:lock v:ext="edit" rotation="t"/>
            </v:shape>
          </w:pict>
        </mc:Fallback>
      </mc:AlternateContent>
    </w:r>
    <w:r>
      <w:rPr>
        <w:lang w:val="en-US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55165" behindDoc="1" locked="0" layoutInCell="1" allowOverlap="1">
              <wp:simplePos x="0" y="0"/>
              <wp:positionH relativeFrom="margin">
                <wp:posOffset>-1080135</wp:posOffset>
              </wp:positionH>
              <wp:positionV relativeFrom="margin">
                <wp:posOffset>-890491</wp:posOffset>
              </wp:positionV>
              <wp:extent cx="7586980" cy="7586980"/>
              <wp:effectExtent l="0" t="0" r="0" b="0"/>
              <wp:wrapNone/>
              <wp:docPr id="6" name="Picture 1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" name="BG-hoekje-wit.png"/>
                      <pic:cNvPicPr>
                        <a:picLocks noChangeAspect="1"/>
                      </pic:cNvPicPr>
                      <pic:nvPr/>
                    </pic:nvPicPr>
                    <pic:blipFill>
                      <a:blip r:embed="rId2"/>
                      <a:stretch/>
                    </pic:blipFill>
                    <pic:spPr bwMode="auto">
                      <a:xfrm>
                        <a:off x="0" y="0"/>
                        <a:ext cx="7586980" cy="75869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5" o:spid="_x0000_s5" type="#_x0000_t75" style="position:absolute;z-index:-251655165;o:allowoverlap:true;o:allowincell:true;mso-position-horizontal-relative:margin;margin-left:-85.05pt;mso-position-horizontal:absolute;mso-position-vertical-relative:margin;margin-top:-70.12pt;mso-position-vertical:absolute;width:597.40pt;height:597.40pt;mso-wrap-distance-left:9.00pt;mso-wrap-distance-top:0.00pt;mso-wrap-distance-right:9.00pt;mso-wrap-distance-bottom:0.00pt;z-index:1;" stroked="false">
              <v:imagedata r:id="rId2" o:title=""/>
              <o:lock v:ext="edit" rotation="t"/>
            </v:shape>
          </w:pict>
        </mc:Fallback>
      </mc:AlternateContent>
    </w:r>
    <w:r>
      <w:rPr>
        <w:lang w:val="en-US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54141" behindDoc="1" locked="0" layoutInCell="1" allowOverlap="1">
              <wp:simplePos x="0" y="0"/>
              <wp:positionH relativeFrom="margin">
                <wp:posOffset>-1082675</wp:posOffset>
              </wp:positionH>
              <wp:positionV relativeFrom="margin">
                <wp:posOffset>-891540</wp:posOffset>
              </wp:positionV>
              <wp:extent cx="7686040" cy="10737850"/>
              <wp:effectExtent l="0" t="0" r="0" b="6350"/>
              <wp:wrapNone/>
              <wp:docPr id="7" name="Rectangle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>
                        <a:off x="0" y="0"/>
                        <a:ext cx="7686040" cy="10737850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id="shape 6" o:spid="_x0000_s6" o:spt="1" type="#_x0000_t1" style="position:absolute;z-index:-251654141;o:allowoverlap:true;o:allowincell:true;mso-position-horizontal-relative:margin;margin-left:-85.25pt;mso-position-horizontal:absolute;mso-position-vertical-relative:margin;margin-top:-70.20pt;mso-position-vertical:absolute;width:605.20pt;height:845.50pt;mso-wrap-distance-left:9.00pt;mso-wrap-distance-top:0.00pt;mso-wrap-distance-right:9.00pt;mso-wrap-distance-bottom:0.00pt;visibility:visible;" fillcolor="#44C8F5" stroked="f" strokeweight="1.00pt">
              <v:stroke dashstyle="solid"/>
            </v:shape>
          </w:pict>
        </mc:Fallback>
      </mc:AlternateContent>
    </w:r>
    <w:r/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125"/>
      <w:pBdr/>
      <w:spacing/>
      <w:ind/>
      <w:rPr/>
    </w:pPr>
    <w:r/>
    <w:r/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125"/>
      <w:pBdr/>
      <w:spacing/>
      <w:ind/>
      <w:rPr/>
    </w:pPr>
    <w:r/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2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3">
    <w:lvl w:ilvl="0">
      <w:isLgl w:val="false"/>
      <w:lvlJc w:val="left"/>
      <w:lvlText w:val=""/>
      <w:numFmt w:val="bullet"/>
      <w:pPr>
        <w:pBdr/>
        <w:spacing/>
        <w:ind w:hanging="360" w:left="36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08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180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52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24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396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468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40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120"/>
      </w:pPr>
      <w:rPr>
        <w:rFonts w:hint="default" w:ascii="Wingdings" w:hAnsi="Wingdings"/>
      </w:rPr>
      <w:start w:val="1"/>
      <w:suff w:val="tab"/>
    </w:lvl>
  </w:abstractNum>
  <w:abstractNum w:abstractNumId="4">
    <w:lvl w:ilvl="0">
      <w:isLgl w:val="false"/>
      <w:lvlJc w:val="left"/>
      <w:lvlText w:val=""/>
      <w:numFmt w:val="bullet"/>
      <w:pPr>
        <w:pBdr/>
        <w:spacing/>
        <w:ind w:hanging="360" w:left="36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08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180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52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24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396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468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40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120"/>
      </w:pPr>
      <w:rPr>
        <w:rFonts w:hint="default" w:ascii="Wingdings" w:hAnsi="Wingdings"/>
      </w:rPr>
      <w:start w:val="1"/>
      <w:suff w:val="tab"/>
    </w:lvl>
  </w:abstractNum>
  <w:abstractNum w:abstractNumId="5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6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7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8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9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0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1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2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3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4">
    <w:lvl w:ilvl="0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6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8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60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2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4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6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8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200"/>
      </w:pPr>
      <w:rPr>
        <w:rFonts w:hint="default" w:ascii="Wingdings" w:hAnsi="Wingdings"/>
      </w:rPr>
      <w:start w:val="1"/>
      <w:suff w:val="tab"/>
    </w:lvl>
  </w:abstractNum>
  <w:abstractNum w:abstractNumId="15">
    <w:lvl w:ilvl="0">
      <w:isLgl w:val="false"/>
      <w:lvlJc w:val="left"/>
      <w:lvlText w:val=""/>
      <w:numFmt w:val="bullet"/>
      <w:pPr>
        <w:pBdr/>
        <w:spacing/>
        <w:ind w:hanging="360" w:left="36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08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180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52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24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396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468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40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120"/>
      </w:pPr>
      <w:rPr>
        <w:rFonts w:hint="default" w:ascii="Wingdings" w:hAnsi="Wingdings"/>
      </w:rPr>
      <w:start w:val="1"/>
      <w:suff w:val="tab"/>
    </w:lvl>
  </w:abstractNum>
  <w:abstractNum w:abstractNumId="16">
    <w:lvl w:ilvl="0">
      <w:isLgl w:val="false"/>
      <w:lvlJc w:val="left"/>
      <w:lvlText w:val="•"/>
      <w:numFmt w:val="bullet"/>
      <w:pPr>
        <w:pBdr/>
        <w:spacing/>
        <w:ind w:hanging="360" w:left="720"/>
      </w:pPr>
      <w:rPr>
        <w:rFonts w:hint="default" w:ascii="Calibri" w:hAnsi="Calibri" w:eastAsia="Times New Roman" w:cs="Calibri"/>
      </w:rPr>
      <w:start w:val="0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7">
    <w:lvl w:ilvl="0">
      <w:isLgl w:val="false"/>
      <w:lvlJc w:val="left"/>
      <w:lvlText w:val=""/>
      <w:numFmt w:val="bullet"/>
      <w:pPr>
        <w:pBdr/>
        <w:spacing/>
        <w:ind w:hanging="360" w:left="766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86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206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926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46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66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86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806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526"/>
      </w:pPr>
      <w:rPr>
        <w:rFonts w:hint="default" w:ascii="Wingdings" w:hAnsi="Wingdings"/>
      </w:rPr>
      <w:start w:val="1"/>
      <w:suff w:val="tab"/>
    </w:lvl>
  </w:abstractNum>
  <w:abstractNum w:abstractNumId="18">
    <w:lvl w:ilvl="0">
      <w:isLgl w:val="false"/>
      <w:lvlJc w:val="left"/>
      <w:lvlText w:val="•"/>
      <w:numFmt w:val="bullet"/>
      <w:pPr>
        <w:pBdr/>
        <w:spacing/>
        <w:ind w:hanging="360" w:left="720"/>
      </w:pPr>
      <w:rPr>
        <w:rFonts w:hint="default" w:ascii="Calibri" w:hAnsi="Calibri" w:eastAsia="Times New Roman" w:cs="Calibri"/>
      </w:rPr>
      <w:start w:val="0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9">
    <w:lvl w:ilvl="0">
      <w:isLgl w:val="false"/>
      <w:lvlJc w:val="left"/>
      <w:lvlText w:val="•"/>
      <w:numFmt w:val="bullet"/>
      <w:pPr>
        <w:pBdr/>
        <w:spacing/>
        <w:ind w:hanging="360" w:left="720"/>
      </w:pPr>
      <w:rPr>
        <w:rFonts w:hint="default" w:ascii="Calibri" w:hAnsi="Calibri" w:eastAsia="Times New Roman" w:cs="Calibri"/>
      </w:rPr>
      <w:start w:val="0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20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21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22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23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24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25">
    <w:lvl w:ilvl="0">
      <w:isLgl w:val="false"/>
      <w:lvlJc w:val="left"/>
      <w:lvlText w:val=""/>
      <w:numFmt w:val="bullet"/>
      <w:pPr>
        <w:pBdr/>
        <w:spacing/>
        <w:ind w:hanging="360" w:left="765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85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205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925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45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65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85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805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525"/>
      </w:pPr>
      <w:rPr>
        <w:rFonts w:hint="default" w:ascii="Wingdings" w:hAnsi="Wingdings"/>
      </w:rPr>
      <w:start w:val="1"/>
      <w:suff w:val="tab"/>
    </w:lvl>
  </w:abstractNum>
  <w:abstractNum w:abstractNumId="26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27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28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29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30">
    <w:lvl w:ilvl="0">
      <w:isLgl w:val="false"/>
      <w:lvlJc w:val="left"/>
      <w:lvlText w:val=""/>
      <w:numFmt w:val="bullet"/>
      <w:pPr>
        <w:pBdr/>
        <w:spacing/>
        <w:ind w:hanging="360" w:left="36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08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180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52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24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396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468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40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120"/>
      </w:pPr>
      <w:rPr>
        <w:rFonts w:hint="default" w:ascii="Wingdings" w:hAnsi="Wingdings"/>
      </w:rPr>
      <w:start w:val="1"/>
      <w:suff w:val="tab"/>
    </w:lvl>
  </w:abstractNum>
  <w:abstractNum w:abstractNumId="31">
    <w:lvl w:ilvl="0">
      <w:isLgl w:val="false"/>
      <w:lvlJc w:val="left"/>
      <w:lvlText w:val="•"/>
      <w:numFmt w:val="bullet"/>
      <w:pPr>
        <w:pBdr/>
        <w:spacing/>
        <w:ind w:hanging="360" w:left="720"/>
      </w:pPr>
      <w:rPr>
        <w:rFonts w:hint="default" w:ascii="Calibri" w:hAnsi="Calibri" w:eastAsia="Times New Roman" w:cs="Calibri"/>
      </w:rPr>
      <w:start w:val="0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32">
    <w:lvl w:ilvl="0">
      <w:isLgl w:val="false"/>
      <w:lvlJc w:val="left"/>
      <w:lvlText w:val=""/>
      <w:numFmt w:val="bullet"/>
      <w:pPr>
        <w:pBdr/>
        <w:spacing/>
        <w:ind w:hanging="360" w:left="360"/>
      </w:pPr>
      <w:rPr>
        <w:rFonts w:hint="default" w:ascii="Symbol" w:hAnsi="Symbol"/>
        <w:b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6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8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60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2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4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6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8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200"/>
      </w:pPr>
      <w:rPr>
        <w:rFonts w:hint="default" w:ascii="Wingdings" w:hAnsi="Wingdings"/>
      </w:rPr>
      <w:start w:val="1"/>
      <w:suff w:val="tab"/>
    </w:lvl>
  </w:abstractNum>
  <w:abstractNum w:abstractNumId="33">
    <w:lvl w:ilvl="0">
      <w:isLgl w:val="false"/>
      <w:lvlJc w:val="left"/>
      <w:lvlText w:val=""/>
      <w:numFmt w:val="bullet"/>
      <w:pPr>
        <w:pBdr/>
        <w:spacing/>
        <w:ind w:hanging="360" w:left="108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80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52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24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96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68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40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12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840"/>
      </w:pPr>
      <w:rPr>
        <w:rFonts w:hint="default" w:ascii="Wingdings" w:hAnsi="Wingdings"/>
      </w:rPr>
      <w:start w:val="1"/>
      <w:suff w:val="tab"/>
    </w:lvl>
  </w:abstractNum>
  <w:abstractNum w:abstractNumId="34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35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36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37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num w:numId="1">
    <w:abstractNumId w:val="1"/>
  </w:num>
  <w:num w:numId="2">
    <w:abstractNumId w:val="24"/>
  </w:num>
  <w:num w:numId="3">
    <w:abstractNumId w:val="9"/>
  </w:num>
  <w:num w:numId="4">
    <w:abstractNumId w:val="20"/>
  </w:num>
  <w:num w:numId="5">
    <w:abstractNumId w:val="27"/>
  </w:num>
  <w:num w:numId="6">
    <w:abstractNumId w:val="6"/>
  </w:num>
  <w:num w:numId="7">
    <w:abstractNumId w:val="22"/>
  </w:num>
  <w:num w:numId="8">
    <w:abstractNumId w:val="25"/>
  </w:num>
  <w:num w:numId="9">
    <w:abstractNumId w:val="34"/>
  </w:num>
  <w:num w:numId="10">
    <w:abstractNumId w:val="26"/>
  </w:num>
  <w:num w:numId="11">
    <w:abstractNumId w:val="7"/>
  </w:num>
  <w:num w:numId="12">
    <w:abstractNumId w:val="2"/>
  </w:num>
  <w:num w:numId="13">
    <w:abstractNumId w:val="10"/>
  </w:num>
  <w:num w:numId="14">
    <w:abstractNumId w:val="21"/>
  </w:num>
  <w:num w:numId="15">
    <w:abstractNumId w:val="33"/>
  </w:num>
  <w:num w:numId="16">
    <w:abstractNumId w:val="14"/>
  </w:num>
  <w:num w:numId="17">
    <w:abstractNumId w:val="12"/>
  </w:num>
  <w:num w:numId="18">
    <w:abstractNumId w:val="5"/>
  </w:num>
  <w:num w:numId="19">
    <w:abstractNumId w:val="0"/>
  </w:num>
  <w:num w:numId="20">
    <w:abstractNumId w:val="17"/>
  </w:num>
  <w:num w:numId="21">
    <w:abstractNumId w:val="32"/>
  </w:num>
  <w:num w:numId="22">
    <w:abstractNumId w:val="28"/>
  </w:num>
  <w:num w:numId="23">
    <w:abstractNumId w:val="8"/>
  </w:num>
  <w:num w:numId="24">
    <w:abstractNumId w:val="29"/>
  </w:num>
  <w:num w:numId="25">
    <w:abstractNumId w:val="16"/>
  </w:num>
  <w:num w:numId="26">
    <w:abstractNumId w:val="31"/>
  </w:num>
  <w:num w:numId="27">
    <w:abstractNumId w:val="19"/>
  </w:num>
  <w:num w:numId="28">
    <w:abstractNumId w:val="18"/>
  </w:num>
  <w:num w:numId="29">
    <w:abstractNumId w:val="11"/>
  </w:num>
  <w:num w:numId="30">
    <w:abstractNumId w:val="4"/>
  </w:num>
  <w:num w:numId="31">
    <w:abstractNumId w:val="13"/>
  </w:num>
  <w:num w:numId="32">
    <w:abstractNumId w:val="23"/>
  </w:num>
  <w:num w:numId="33">
    <w:abstractNumId w:val="30"/>
  </w:num>
  <w:num w:numId="34">
    <w:abstractNumId w:val="15"/>
  </w:num>
  <w:num w:numId="35">
    <w:abstractNumId w:val="3"/>
  </w:num>
  <w:num w:numId="36">
    <w:abstractNumId w:val="35"/>
  </w:num>
  <w:num w:numId="37">
    <w:abstractNumId w:val="36"/>
  </w:num>
  <w:num w:numId="38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hyphenationZone w:val="425"/>
  <w:characterSpacingControl w:val="doNotCompress"/>
  <w:footnotePr>
    <w:pos w:val="pageBottom"/>
    <w:numFmt w:val="decimal"/>
    <w:numStart w:val="1"/>
    <w:numRestart w:val="continuous"/>
    <w:footnote w:id="-1"/>
    <w:footnote w:id="0"/>
    <w:footnote w:id="1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nl-BE" w:eastAsia="en-US" w:bidi="ar-SA"/>
      </w:rPr>
    </w:rPrDefault>
    <w:pPrDefault>
      <w:pPr>
        <w:pBdr/>
        <w:spacing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956">
    <w:name w:val="Heading 4"/>
    <w:basedOn w:val="1112"/>
    <w:next w:val="1112"/>
    <w:link w:val="957"/>
    <w:uiPriority w:val="9"/>
    <w:unhideWhenUsed/>
    <w:qFormat/>
    <w:pPr>
      <w:keepNext w:val="true"/>
      <w:keepLines w:val="true"/>
      <w:pBdr/>
      <w:spacing w:after="200" w:before="320"/>
      <w:ind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957">
    <w:name w:val="Heading 4 Char"/>
    <w:basedOn w:val="1116"/>
    <w:link w:val="956"/>
    <w:uiPriority w:val="9"/>
    <w:pPr>
      <w:pBdr/>
      <w:spacing/>
      <w:ind/>
    </w:pPr>
    <w:rPr>
      <w:rFonts w:ascii="Arial" w:hAnsi="Arial" w:eastAsia="Arial" w:cs="Arial"/>
      <w:b/>
      <w:bCs/>
      <w:sz w:val="26"/>
      <w:szCs w:val="26"/>
    </w:rPr>
  </w:style>
  <w:style w:type="paragraph" w:styleId="958">
    <w:name w:val="Heading 5"/>
    <w:basedOn w:val="1112"/>
    <w:next w:val="1112"/>
    <w:link w:val="959"/>
    <w:uiPriority w:val="9"/>
    <w:unhideWhenUsed/>
    <w:qFormat/>
    <w:pPr>
      <w:keepNext w:val="true"/>
      <w:keepLines w:val="true"/>
      <w:pBdr/>
      <w:spacing w:after="200" w:before="320"/>
      <w:ind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959">
    <w:name w:val="Heading 5 Char"/>
    <w:basedOn w:val="1116"/>
    <w:link w:val="958"/>
    <w:uiPriority w:val="9"/>
    <w:pPr>
      <w:pBdr/>
      <w:spacing/>
      <w:ind/>
    </w:pPr>
    <w:rPr>
      <w:rFonts w:ascii="Arial" w:hAnsi="Arial" w:eastAsia="Arial" w:cs="Arial"/>
      <w:b/>
      <w:bCs/>
      <w:sz w:val="24"/>
      <w:szCs w:val="24"/>
    </w:rPr>
  </w:style>
  <w:style w:type="paragraph" w:styleId="960">
    <w:name w:val="Heading 6"/>
    <w:basedOn w:val="1112"/>
    <w:next w:val="1112"/>
    <w:link w:val="961"/>
    <w:uiPriority w:val="9"/>
    <w:unhideWhenUsed/>
    <w:qFormat/>
    <w:pPr>
      <w:keepNext w:val="true"/>
      <w:keepLines w:val="true"/>
      <w:pBdr/>
      <w:spacing w:after="200" w:before="320"/>
      <w:ind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961">
    <w:name w:val="Heading 6 Char"/>
    <w:basedOn w:val="1116"/>
    <w:link w:val="960"/>
    <w:uiPriority w:val="9"/>
    <w:pPr>
      <w:pBdr/>
      <w:spacing/>
      <w:ind/>
    </w:pPr>
    <w:rPr>
      <w:rFonts w:ascii="Arial" w:hAnsi="Arial" w:eastAsia="Arial" w:cs="Arial"/>
      <w:b/>
      <w:bCs/>
      <w:sz w:val="22"/>
      <w:szCs w:val="22"/>
    </w:rPr>
  </w:style>
  <w:style w:type="paragraph" w:styleId="962">
    <w:name w:val="Heading 7"/>
    <w:basedOn w:val="1112"/>
    <w:next w:val="1112"/>
    <w:link w:val="963"/>
    <w:uiPriority w:val="9"/>
    <w:unhideWhenUsed/>
    <w:qFormat/>
    <w:pPr>
      <w:keepNext w:val="true"/>
      <w:keepLines w:val="true"/>
      <w:pBdr/>
      <w:spacing w:after="200" w:before="320"/>
      <w:ind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963">
    <w:name w:val="Heading 7 Char"/>
    <w:basedOn w:val="1116"/>
    <w:link w:val="962"/>
    <w:uiPriority w:val="9"/>
    <w:pPr>
      <w:pBdr/>
      <w:spacing/>
      <w:ind/>
    </w:pPr>
    <w:rPr>
      <w:rFonts w:ascii="Arial" w:hAnsi="Arial" w:eastAsia="Arial" w:cs="Arial"/>
      <w:b/>
      <w:bCs/>
      <w:i/>
      <w:iCs/>
      <w:sz w:val="22"/>
      <w:szCs w:val="22"/>
    </w:rPr>
  </w:style>
  <w:style w:type="paragraph" w:styleId="964">
    <w:name w:val="Heading 8"/>
    <w:basedOn w:val="1112"/>
    <w:next w:val="1112"/>
    <w:link w:val="965"/>
    <w:uiPriority w:val="9"/>
    <w:unhideWhenUsed/>
    <w:qFormat/>
    <w:pPr>
      <w:keepNext w:val="true"/>
      <w:keepLines w:val="true"/>
      <w:pBdr/>
      <w:spacing w:after="200" w:before="320"/>
      <w:ind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965">
    <w:name w:val="Heading 8 Char"/>
    <w:basedOn w:val="1116"/>
    <w:link w:val="964"/>
    <w:uiPriority w:val="9"/>
    <w:pPr>
      <w:pBdr/>
      <w:spacing/>
      <w:ind/>
    </w:pPr>
    <w:rPr>
      <w:rFonts w:ascii="Arial" w:hAnsi="Arial" w:eastAsia="Arial" w:cs="Arial"/>
      <w:i/>
      <w:iCs/>
      <w:sz w:val="22"/>
      <w:szCs w:val="22"/>
    </w:rPr>
  </w:style>
  <w:style w:type="paragraph" w:styleId="966">
    <w:name w:val="Heading 9"/>
    <w:basedOn w:val="1112"/>
    <w:next w:val="1112"/>
    <w:link w:val="967"/>
    <w:uiPriority w:val="9"/>
    <w:unhideWhenUsed/>
    <w:qFormat/>
    <w:pPr>
      <w:keepNext w:val="true"/>
      <w:keepLines w:val="true"/>
      <w:pBdr/>
      <w:spacing w:after="200" w:before="320"/>
      <w:ind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967">
    <w:name w:val="Heading 9 Char"/>
    <w:basedOn w:val="1116"/>
    <w:link w:val="966"/>
    <w:uiPriority w:val="9"/>
    <w:pPr>
      <w:pBdr/>
      <w:spacing/>
      <w:ind/>
    </w:pPr>
    <w:rPr>
      <w:rFonts w:ascii="Arial" w:hAnsi="Arial" w:eastAsia="Arial" w:cs="Arial"/>
      <w:i/>
      <w:iCs/>
      <w:sz w:val="21"/>
      <w:szCs w:val="21"/>
    </w:rPr>
  </w:style>
  <w:style w:type="paragraph" w:styleId="968">
    <w:name w:val="Subtitle"/>
    <w:basedOn w:val="1112"/>
    <w:next w:val="1112"/>
    <w:link w:val="969"/>
    <w:uiPriority w:val="11"/>
    <w:qFormat/>
    <w:pPr>
      <w:pBdr/>
      <w:spacing w:after="200" w:before="200"/>
      <w:ind/>
    </w:pPr>
    <w:rPr>
      <w:sz w:val="24"/>
      <w:szCs w:val="24"/>
    </w:rPr>
  </w:style>
  <w:style w:type="character" w:styleId="969">
    <w:name w:val="Subtitle Char"/>
    <w:basedOn w:val="1116"/>
    <w:link w:val="968"/>
    <w:uiPriority w:val="11"/>
    <w:pPr>
      <w:pBdr/>
      <w:spacing/>
      <w:ind/>
    </w:pPr>
    <w:rPr>
      <w:sz w:val="24"/>
      <w:szCs w:val="24"/>
    </w:rPr>
  </w:style>
  <w:style w:type="paragraph" w:styleId="970">
    <w:name w:val="Quote"/>
    <w:basedOn w:val="1112"/>
    <w:next w:val="1112"/>
    <w:link w:val="971"/>
    <w:uiPriority w:val="29"/>
    <w:qFormat/>
    <w:pPr>
      <w:pBdr/>
      <w:spacing/>
      <w:ind w:right="720" w:left="720"/>
    </w:pPr>
    <w:rPr>
      <w:i/>
    </w:rPr>
  </w:style>
  <w:style w:type="character" w:styleId="971">
    <w:name w:val="Quote Char"/>
    <w:link w:val="970"/>
    <w:uiPriority w:val="29"/>
    <w:pPr>
      <w:pBdr/>
      <w:spacing/>
      <w:ind/>
    </w:pPr>
    <w:rPr>
      <w:i/>
    </w:rPr>
  </w:style>
  <w:style w:type="paragraph" w:styleId="972">
    <w:name w:val="Intense Quote"/>
    <w:basedOn w:val="1112"/>
    <w:next w:val="1112"/>
    <w:link w:val="973"/>
    <w:uiPriority w:val="30"/>
    <w:qFormat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spacing/>
      <w:ind w:right="720" w:left="720"/>
      <w:contextualSpacing w:val="false"/>
    </w:pPr>
    <w:rPr>
      <w:i/>
    </w:rPr>
  </w:style>
  <w:style w:type="character" w:styleId="973">
    <w:name w:val="Intense Quote Char"/>
    <w:link w:val="972"/>
    <w:uiPriority w:val="30"/>
    <w:pPr>
      <w:pBdr/>
      <w:spacing/>
      <w:ind/>
    </w:pPr>
    <w:rPr>
      <w:i/>
    </w:rPr>
  </w:style>
  <w:style w:type="paragraph" w:styleId="974">
    <w:name w:val="Caption"/>
    <w:basedOn w:val="1112"/>
    <w:next w:val="1112"/>
    <w:uiPriority w:val="35"/>
    <w:semiHidden/>
    <w:unhideWhenUsed/>
    <w:qFormat/>
    <w:pPr>
      <w:pBdr/>
      <w:spacing w:line="276" w:lineRule="auto"/>
      <w:ind/>
    </w:pPr>
    <w:rPr>
      <w:b/>
      <w:bCs/>
      <w:color w:val="4f81bd" w:themeColor="accent1"/>
      <w:sz w:val="18"/>
      <w:szCs w:val="18"/>
    </w:rPr>
  </w:style>
  <w:style w:type="character" w:styleId="975">
    <w:name w:val="Caption Char"/>
    <w:basedOn w:val="974"/>
    <w:link w:val="1127"/>
    <w:uiPriority w:val="99"/>
    <w:pPr>
      <w:pBdr/>
      <w:spacing/>
      <w:ind/>
    </w:pPr>
  </w:style>
  <w:style w:type="table" w:styleId="976">
    <w:name w:val="Table Grid Light"/>
    <w:basedOn w:val="1117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7">
    <w:name w:val="Plain Table 1"/>
    <w:basedOn w:val="1117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8">
    <w:name w:val="Plain Table 2"/>
    <w:basedOn w:val="1117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9">
    <w:name w:val="Plain Table 3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0">
    <w:name w:val="Plain Table 4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1">
    <w:name w:val="Plain Table 5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2">
    <w:name w:val="Grid Table 1 Light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3">
    <w:name w:val="Grid Table 1 Light - Accent 1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4">
    <w:name w:val="Grid Table 1 Light - Accent 2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5">
    <w:name w:val="Grid Table 1 Light - Accent 3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6">
    <w:name w:val="Grid Table 1 Light - Accent 4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7">
    <w:name w:val="Grid Table 1 Light - Accent 5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8">
    <w:name w:val="Grid Table 1 Light - Accent 6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9">
    <w:name w:val="Grid Table 2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0">
    <w:name w:val="Grid Table 2 - Accent 1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f4fd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f4fd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1">
    <w:name w:val="Grid Table 2 - Accent 2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fc9e9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fc9e9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2">
    <w:name w:val="Grid Table 2 - Accent 3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fffccb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fffccb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3">
    <w:name w:val="Grid Table 2 - Accent 4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ff5f7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ff5f7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4">
    <w:name w:val="Grid Table 2 - Accent 5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9f0f1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9f0f1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5">
    <w:name w:val="Grid Table 2 - Accent 6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efcea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efcea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6">
    <w:name w:val="Grid Table 3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7">
    <w:name w:val="Grid Table 3 - Accent 1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f4fd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f4fd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8">
    <w:name w:val="Grid Table 3 - Accent 2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fc9e9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fc9e9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9">
    <w:name w:val="Grid Table 3 - Accent 3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fffccb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fffccb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0">
    <w:name w:val="Grid Table 3 - Accent 4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ff5f7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ff5f7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1">
    <w:name w:val="Grid Table 3 - Accent 5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9f0f1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9f0f1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2">
    <w:name w:val="Grid Table 3 - Accent 6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efcea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efcea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3">
    <w:name w:val="Grid Table 4"/>
    <w:basedOn w:val="111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4">
    <w:name w:val="Grid Table 4 - Accent 1"/>
    <w:basedOn w:val="111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af4fd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af4fd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cdf6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5">
    <w:name w:val="Grid Table 4 - Accent 2"/>
    <w:basedOn w:val="111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fc9e9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fc9e9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f5dbe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6">
    <w:name w:val="Grid Table 4 - Accent 3"/>
    <w:basedOn w:val="111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fffccb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fffccb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fff200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7">
    <w:name w:val="Grid Table 4 - Accent 4"/>
    <w:basedOn w:val="111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ff5f7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ff5f7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cfe1e6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8">
    <w:name w:val="Grid Table 4 - Accent 5"/>
    <w:basedOn w:val="111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9f0f1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9f0f1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e2b7ba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9">
    <w:name w:val="Grid Table 4 - Accent 6"/>
    <w:basedOn w:val="111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efcea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efcea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bf19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0">
    <w:name w:val="Grid Table 5 Dark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1">
    <w:name w:val="Grid Table 5 Dark- Accent 1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9f4fd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9e6fa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9e6fa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c8f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c8f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c8f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c8f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2">
    <w:name w:val="Grid Table 5 Dark - Accent 2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fc9e9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f82cc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f82cc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008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008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008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008d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3">
    <w:name w:val="Grid Table 5 Dark - Accent 3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fffccb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fff98a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fff98a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fef100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fef100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fef100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fef100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4">
    <w:name w:val="Grid Table 5 Dark- Accent 4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ff5f7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dbe8ec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dbe8ec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b0cdd6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b0cdd6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b0cdd6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b0cdd6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5">
    <w:name w:val="Grid Table 5 Dark - Accent 5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f9f0f1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f2dedf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f2dedf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e2b7ba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e2b7ba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e2b7ba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e2b7ba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6">
    <w:name w:val="Grid Table 5 Dark - Accent 6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efcea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fdf9cf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fdf9cf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bf19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bf19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bf19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bf196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7">
    <w:name w:val="Grid Table 6 Colorful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18">
    <w:name w:val="Grid Table 6 Colorful - Accent 1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f4fd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9f4fd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cace4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cace4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0cace4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cace4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19">
    <w:name w:val="Grid Table 6 Colorful - Accent 2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fc9e9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fc9e9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b007a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b007a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b007a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b007a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20">
    <w:name w:val="Grid Table 6 Colorful - Accent 3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fffccb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fffccb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58d0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58d0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958d0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58d0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21">
    <w:name w:val="Grid Table 6 Colorful - Accent 4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ff5f7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ff5f7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896a8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896a8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5896a8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896a8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22">
    <w:name w:val="Grid Table 6 Colorful - Accent 5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9f0f1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f9f0f1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aa454c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aa454c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aa454c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aa454c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23">
    <w:name w:val="Grid Table 6 Colorful - Accent 6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efcea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efcea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aa454c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aa454c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aa454c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aa454c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24">
    <w:name w:val="Grid Table 7 Colorful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5">
    <w:name w:val="Grid Table 7 Colorful - Accent 1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0cace4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f4fd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9f4fd" w:themeFill="accent1" w:themeFillTint="34"/>
        <w:tcBorders/>
      </w:tcPr>
    </w:tblStylePr>
    <w:tblStylePr w:type="band2Horz">
      <w:rPr>
        <w:rFonts w:ascii="Arial" w:hAnsi="Arial"/>
        <w:color w:val="0cace4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cace4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0cace4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cace4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0cace4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6">
    <w:name w:val="Grid Table 7 Colorful - Accent 2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b007a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fc9e9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fc9e9" w:themeFill="accent2" w:themeFillTint="32"/>
        <w:tcBorders/>
      </w:tcPr>
    </w:tblStylePr>
    <w:tblStylePr w:type="band2Horz">
      <w:rPr>
        <w:rFonts w:ascii="Arial" w:hAnsi="Arial"/>
        <w:color w:val="cb007a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b007a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b007a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b007a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b007a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7">
    <w:name w:val="Grid Table 7 Colorful - Accent 3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958d0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fffccb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fffccb" w:themeFill="accent3" w:themeFillTint="34"/>
        <w:tcBorders/>
      </w:tcPr>
    </w:tblStylePr>
    <w:tblStylePr w:type="band2Horz">
      <w:rPr>
        <w:rFonts w:ascii="Arial" w:hAnsi="Arial"/>
        <w:color w:val="958d0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58d0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958d0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58d0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958d0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8">
    <w:name w:val="Grid Table 7 Colorful - Accent 4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5896a8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ff5f7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ff5f7" w:themeFill="accent4" w:themeFillTint="34"/>
        <w:tcBorders/>
      </w:tcPr>
    </w:tblStylePr>
    <w:tblStylePr w:type="band2Horz">
      <w:rPr>
        <w:rFonts w:ascii="Arial" w:hAnsi="Arial"/>
        <w:color w:val="5896a8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896a8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5896a8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896a8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896a8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9">
    <w:name w:val="Grid Table 7 Colorful - Accent 5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aa454c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9f0f1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f9f0f1" w:themeFill="accent5" w:themeFillTint="34"/>
        <w:tcBorders/>
      </w:tcPr>
    </w:tblStylePr>
    <w:tblStylePr w:type="band2Horz">
      <w:rPr>
        <w:rFonts w:ascii="Arial" w:hAnsi="Arial"/>
        <w:color w:val="aa454c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aa454c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aa454c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aa454c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aa454c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0">
    <w:name w:val="Grid Table 7 Colorful - Accent 6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e2cc0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efcea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efcea" w:themeFill="accent6" w:themeFillTint="34"/>
        <w:tcBorders/>
      </w:tcPr>
    </w:tblStylePr>
    <w:tblStylePr w:type="band2Horz">
      <w:rPr>
        <w:rFonts w:ascii="Arial" w:hAnsi="Arial"/>
        <w:color w:val="e2cc0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e2cc0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e2cc0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e2cc0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e2cc0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1">
    <w:name w:val="List Table 1 Light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2">
    <w:name w:val="List Table 1 Light - Accent 1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0f1fc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f1fc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3">
    <w:name w:val="List Table 1 Light - Accent 2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fbae3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fbae3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4">
    <w:name w:val="List Table 1 Light - Accent 3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fffcbf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fffcbf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5">
    <w:name w:val="List Table 1 Light - Accent 4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ebf2f5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ebf2f5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6">
    <w:name w:val="List Table 1 Light - Accent 5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f8edee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f8edee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7">
    <w:name w:val="List Table 1 Light - Accent 6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fefbe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efbe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8">
    <w:name w:val="List Table 2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9">
    <w:name w:val="List Table 2 - Accent 1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f1fc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f1fc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0">
    <w:name w:val="List Table 2 - Accent 2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fbae3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fbae3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1">
    <w:name w:val="List Table 2 - Accent 3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fffcbf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fffcbf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2">
    <w:name w:val="List Table 2 - Accent 4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ebf2f5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ebf2f5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3">
    <w:name w:val="List Table 2 - Accent 5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f8edee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f8edee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4">
    <w:name w:val="List Table 2 - Accent 6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efbe5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efbe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5">
    <w:name w:val="List Table 3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6">
    <w:name w:val="List Table 3 - Accent 1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c8f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7">
    <w:name w:val="List Table 3 - Accent 2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f5dbe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8">
    <w:name w:val="List Table 3 - Accent 3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fff766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9">
    <w:name w:val="List Table 3 - Accent 4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cfe1e6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0">
    <w:name w:val="List Table 3 - Accent 5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edd4d5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1">
    <w:name w:val="List Table 3 - Accent 6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df7c0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2">
    <w:name w:val="List Table 4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3">
    <w:name w:val="List Table 4 - Accent 1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f1fc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f1fc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c8f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4">
    <w:name w:val="List Table 4 - Accent 2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fbae3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fbae3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008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5">
    <w:name w:val="List Table 4 - Accent 3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fffcbf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fffcbf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fef100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6">
    <w:name w:val="List Table 4 - Accent 4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ebf2f5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ebf2f5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b0cdd6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7">
    <w:name w:val="List Table 4 - Accent 5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f8edee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f8edee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e2b7ba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8">
    <w:name w:val="List Table 4 - Accent 6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efbe5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efbe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bf19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9">
    <w:name w:val="List Table 5 Dark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ebebeb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ebebeb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ebebeb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ebebeb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60">
    <w:name w:val="List Table 5 Dark - Accent 1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4c8f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4c8f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4c8f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4c8f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ebebeb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ebebeb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c8f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ebebeb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ebebeb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61">
    <w:name w:val="List Table 5 Dark - Accent 2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f5dbe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f5dbe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f5dbe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f5dbe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ebebeb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ebebeb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f5dbe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ebebeb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ebebeb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62">
    <w:name w:val="List Table 5 Dark - Accent 3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fff766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fff766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fff766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fff766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ebebeb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ebebeb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fff766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ebebeb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ebebeb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63">
    <w:name w:val="List Table 5 Dark - Accent 4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cfe1e6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cfe1e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cfe1e6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cfe1e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ebebeb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ebebeb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cfe1e6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ebebeb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ebebeb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64">
    <w:name w:val="List Table 5 Dark - Accent 5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edd4d5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edd4d5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edd4d5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edd4d5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ebebeb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ebebeb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edd4d5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ebebeb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ebebeb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65">
    <w:name w:val="List Table 5 Dark - Accent 6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df7c0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fdf7c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fdf7c0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fdf7c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ebebeb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ebebeb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df7c0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ebebeb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ebebeb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66">
    <w:name w:val="List Table 6 Colorful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7">
    <w:name w:val="List Table 6 Colorful - Accent 1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f1fc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f1fc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984ae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984ae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0984ae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984ae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8">
    <w:name w:val="List Table 6 Colorful - Accent 2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fbae3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fbae3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b007a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b007a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b007a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b007a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9">
    <w:name w:val="List Table 6 Colorful - Accent 3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fffcbf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fffcbf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1c600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1c600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d1c600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1c600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0">
    <w:name w:val="List Table 6 Colorful - Accent 4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ebf2f5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ebf2f5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896a8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896a8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5896a8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896a8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1">
    <w:name w:val="List Table 6 Colorful - Accent 5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f8edee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f8edee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b65054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b65054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b65054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b65054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2">
    <w:name w:val="List Table 6 Colorful - Accent 6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efbe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efbe5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f7e00d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f7e00d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f7e00d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f7e00d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3">
    <w:name w:val="List Table 7 Colorful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74">
    <w:name w:val="List Table 7 Colorful - Accent 1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0984ae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f1fc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f1fc" w:themeFill="accent1" w:themeFillTint="40"/>
        <w:tcBorders/>
      </w:tcPr>
    </w:tblStylePr>
    <w:tblStylePr w:type="band2Horz">
      <w:rPr>
        <w:rFonts w:ascii="Arial" w:hAnsi="Arial"/>
        <w:color w:val="0984ae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984ae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0984ae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984ae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0984ae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984ae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75">
    <w:name w:val="List Table 7 Colorful - Accent 2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b007a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fbae3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fbae3" w:themeFill="accent2" w:themeFillTint="40"/>
        <w:tcBorders/>
      </w:tcPr>
    </w:tblStylePr>
    <w:tblStylePr w:type="band2Horz">
      <w:rPr>
        <w:rFonts w:ascii="Arial" w:hAnsi="Arial"/>
        <w:color w:val="cb007a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b007a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b007a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b007a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b007a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b007a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76">
    <w:name w:val="List Table 7 Colorful - Accent 3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d1c60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fffcbf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fffcbf" w:themeFill="accent3" w:themeFillTint="40"/>
        <w:tcBorders/>
      </w:tcPr>
    </w:tblStylePr>
    <w:tblStylePr w:type="band2Horz">
      <w:rPr>
        <w:rFonts w:ascii="Arial" w:hAnsi="Arial"/>
        <w:color w:val="d1c60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1c600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d1c60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1c60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1c60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1c60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77">
    <w:name w:val="List Table 7 Colorful - Accent 4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5896a8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ebf2f5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ebf2f5" w:themeFill="accent4" w:themeFillTint="40"/>
        <w:tcBorders/>
      </w:tcPr>
    </w:tblStylePr>
    <w:tblStylePr w:type="band2Horz">
      <w:rPr>
        <w:rFonts w:ascii="Arial" w:hAnsi="Arial"/>
        <w:color w:val="5896a8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896a8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5896a8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896a8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896a8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896a8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78">
    <w:name w:val="List Table 7 Colorful - Accent 5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b6505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f8edee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f8edee" w:themeFill="accent5" w:themeFillTint="40"/>
        <w:tcBorders/>
      </w:tcPr>
    </w:tblStylePr>
    <w:tblStylePr w:type="band2Horz">
      <w:rPr>
        <w:rFonts w:ascii="Arial" w:hAnsi="Arial"/>
        <w:color w:val="b65054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65054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b6505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6505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b6505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b65054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79">
    <w:name w:val="List Table 7 Colorful - Accent 6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f7e00d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efbe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efbe5" w:themeFill="accent6" w:themeFillTint="40"/>
        <w:tcBorders/>
      </w:tcPr>
    </w:tblStylePr>
    <w:tblStylePr w:type="band2Horz">
      <w:rPr>
        <w:rFonts w:ascii="Arial" w:hAnsi="Arial"/>
        <w:color w:val="f7e00d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f7e00d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f7e00d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f7e00d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f7e00d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7e00d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80">
    <w:name w:val="Lined - Accent"/>
    <w:basedOn w:val="111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1">
    <w:name w:val="Lined - Accent 1"/>
    <w:basedOn w:val="111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eefc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eefc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cdf6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cdf6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cdf6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cdf6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2">
    <w:name w:val="Lined - Accent 2"/>
    <w:basedOn w:val="111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fc9e9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fc9e9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f5dbe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f5dbe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f5dbe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f5dbe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3">
    <w:name w:val="Lined - Accent 3"/>
    <w:basedOn w:val="111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fffccb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fffccb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fff200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fff200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fff200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fff200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4">
    <w:name w:val="Lined - Accent 4"/>
    <w:basedOn w:val="111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ff5f7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ff5f7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cfe1e6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cfe1e6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cfe1e6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cfe1e6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5">
    <w:name w:val="Lined - Accent 5"/>
    <w:basedOn w:val="111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9f0f1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9f0f1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e2b7ba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e2b7ba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e2b7ba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e2b7ba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6">
    <w:name w:val="Lined - Accent 6"/>
    <w:basedOn w:val="111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efcea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efcea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bf19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bf19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bf19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bf19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7">
    <w:name w:val="Bordered &amp; Lined - Accent"/>
    <w:basedOn w:val="111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8">
    <w:name w:val="Bordered &amp; Lined - Accent 1"/>
    <w:basedOn w:val="111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eefc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eefc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cdf6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cdf6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cdf6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cdf6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9">
    <w:name w:val="Bordered &amp; Lined - Accent 2"/>
    <w:basedOn w:val="111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fc9e9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fc9e9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f5dbe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f5dbe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f5dbe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f5dbe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0">
    <w:name w:val="Bordered &amp; Lined - Accent 3"/>
    <w:basedOn w:val="111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fffccb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fffccb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fff200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fff200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fff200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fff200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1">
    <w:name w:val="Bordered &amp; Lined - Accent 4"/>
    <w:basedOn w:val="111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ff5f7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ff5f7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cfe1e6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cfe1e6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cfe1e6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cfe1e6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2">
    <w:name w:val="Bordered &amp; Lined - Accent 5"/>
    <w:basedOn w:val="111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9f0f1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9f0f1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e2b7ba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e2b7ba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e2b7ba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e2b7ba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3">
    <w:name w:val="Bordered &amp; Lined - Accent 6"/>
    <w:basedOn w:val="111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efcea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efcea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bf19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bf19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bf19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bf19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4">
    <w:name w:val="Bordered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5">
    <w:name w:val="Bordered - Accent 1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6">
    <w:name w:val="Bordered - Accent 2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7">
    <w:name w:val="Bordered - Accent 3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8">
    <w:name w:val="Bordered - Accent 4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9">
    <w:name w:val="Bordered - Accent 5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0">
    <w:name w:val="Bordered - Accent 6"/>
    <w:basedOn w:val="111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101">
    <w:name w:val="toc 1"/>
    <w:basedOn w:val="1112"/>
    <w:next w:val="1112"/>
    <w:uiPriority w:val="39"/>
    <w:unhideWhenUsed/>
    <w:pPr>
      <w:pBdr/>
      <w:spacing w:after="57"/>
      <w:ind w:right="0" w:firstLine="0" w:left="0"/>
    </w:pPr>
  </w:style>
  <w:style w:type="paragraph" w:styleId="1102">
    <w:name w:val="toc 2"/>
    <w:basedOn w:val="1112"/>
    <w:next w:val="1112"/>
    <w:uiPriority w:val="39"/>
    <w:unhideWhenUsed/>
    <w:pPr>
      <w:pBdr/>
      <w:spacing w:after="57"/>
      <w:ind w:right="0" w:firstLine="0" w:left="283"/>
    </w:pPr>
  </w:style>
  <w:style w:type="paragraph" w:styleId="1103">
    <w:name w:val="toc 3"/>
    <w:basedOn w:val="1112"/>
    <w:next w:val="1112"/>
    <w:uiPriority w:val="39"/>
    <w:unhideWhenUsed/>
    <w:pPr>
      <w:pBdr/>
      <w:spacing w:after="57"/>
      <w:ind w:right="0" w:firstLine="0" w:left="567"/>
    </w:pPr>
  </w:style>
  <w:style w:type="paragraph" w:styleId="1104">
    <w:name w:val="toc 4"/>
    <w:basedOn w:val="1112"/>
    <w:next w:val="1112"/>
    <w:uiPriority w:val="39"/>
    <w:unhideWhenUsed/>
    <w:pPr>
      <w:pBdr/>
      <w:spacing w:after="57"/>
      <w:ind w:right="0" w:firstLine="0" w:left="850"/>
    </w:pPr>
  </w:style>
  <w:style w:type="paragraph" w:styleId="1105">
    <w:name w:val="toc 5"/>
    <w:basedOn w:val="1112"/>
    <w:next w:val="1112"/>
    <w:uiPriority w:val="39"/>
    <w:unhideWhenUsed/>
    <w:pPr>
      <w:pBdr/>
      <w:spacing w:after="57"/>
      <w:ind w:right="0" w:firstLine="0" w:left="1134"/>
    </w:pPr>
  </w:style>
  <w:style w:type="paragraph" w:styleId="1106">
    <w:name w:val="toc 6"/>
    <w:basedOn w:val="1112"/>
    <w:next w:val="1112"/>
    <w:uiPriority w:val="39"/>
    <w:unhideWhenUsed/>
    <w:pPr>
      <w:pBdr/>
      <w:spacing w:after="57"/>
      <w:ind w:right="0" w:firstLine="0" w:left="1417"/>
    </w:pPr>
  </w:style>
  <w:style w:type="paragraph" w:styleId="1107">
    <w:name w:val="toc 7"/>
    <w:basedOn w:val="1112"/>
    <w:next w:val="1112"/>
    <w:uiPriority w:val="39"/>
    <w:unhideWhenUsed/>
    <w:pPr>
      <w:pBdr/>
      <w:spacing w:after="57"/>
      <w:ind w:right="0" w:firstLine="0" w:left="1701"/>
    </w:pPr>
  </w:style>
  <w:style w:type="paragraph" w:styleId="1108">
    <w:name w:val="toc 8"/>
    <w:basedOn w:val="1112"/>
    <w:next w:val="1112"/>
    <w:uiPriority w:val="39"/>
    <w:unhideWhenUsed/>
    <w:pPr>
      <w:pBdr/>
      <w:spacing w:after="57"/>
      <w:ind w:right="0" w:firstLine="0" w:left="1984"/>
    </w:pPr>
  </w:style>
  <w:style w:type="paragraph" w:styleId="1109">
    <w:name w:val="toc 9"/>
    <w:basedOn w:val="1112"/>
    <w:next w:val="1112"/>
    <w:uiPriority w:val="39"/>
    <w:unhideWhenUsed/>
    <w:pPr>
      <w:pBdr/>
      <w:spacing w:after="57"/>
      <w:ind w:right="0" w:firstLine="0" w:left="2268"/>
    </w:pPr>
  </w:style>
  <w:style w:type="paragraph" w:styleId="1110">
    <w:name w:val="TOC Heading"/>
    <w:uiPriority w:val="39"/>
    <w:unhideWhenUsed/>
    <w:pPr>
      <w:pBdr/>
      <w:spacing/>
      <w:ind/>
    </w:pPr>
  </w:style>
  <w:style w:type="paragraph" w:styleId="1111">
    <w:name w:val="table of figures"/>
    <w:basedOn w:val="1112"/>
    <w:next w:val="1112"/>
    <w:uiPriority w:val="99"/>
    <w:unhideWhenUsed/>
    <w:pPr>
      <w:pBdr/>
      <w:spacing w:after="0" w:afterAutospacing="0"/>
      <w:ind/>
    </w:pPr>
  </w:style>
  <w:style w:type="paragraph" w:styleId="1112" w:default="1">
    <w:name w:val="Normal"/>
    <w:qFormat/>
    <w:pPr>
      <w:pBdr/>
      <w:spacing/>
      <w:ind/>
    </w:pPr>
    <w:rPr>
      <w:sz w:val="20"/>
    </w:rPr>
  </w:style>
  <w:style w:type="paragraph" w:styleId="1113">
    <w:name w:val="Heading 1"/>
    <w:basedOn w:val="1112"/>
    <w:next w:val="1112"/>
    <w:link w:val="1119"/>
    <w:uiPriority w:val="9"/>
    <w:qFormat/>
    <w:pPr>
      <w:keepNext w:val="true"/>
      <w:keepLines w:val="true"/>
      <w:pBdr/>
      <w:spacing/>
      <w:ind/>
      <w:outlineLvl w:val="0"/>
    </w:pPr>
    <w:rPr>
      <w:rFonts w:ascii="Arial Rounded MT Bold" w:hAnsi="Arial Rounded MT Bold" w:eastAsiaTheme="majorEastAsia" w:cstheme="majorBidi"/>
      <w:b/>
      <w:color w:val="e00497"/>
      <w:szCs w:val="32"/>
    </w:rPr>
  </w:style>
  <w:style w:type="paragraph" w:styleId="1114">
    <w:name w:val="Heading 2"/>
    <w:basedOn w:val="1112"/>
    <w:next w:val="1112"/>
    <w:link w:val="1120"/>
    <w:uiPriority w:val="9"/>
    <w:unhideWhenUsed/>
    <w:qFormat/>
    <w:pPr>
      <w:keepNext w:val="true"/>
      <w:keepLines w:val="true"/>
      <w:pBdr>
        <w:bottom w:val="single" w:color="44c8f5" w:sz="18" w:space="1"/>
      </w:pBdr>
      <w:spacing/>
      <w:ind/>
      <w:outlineLvl w:val="1"/>
    </w:pPr>
    <w:rPr>
      <w:rFonts w:ascii="Arial Rounded MT Bold" w:hAnsi="Arial Rounded MT Bold" w:eastAsiaTheme="majorEastAsia" w:cstheme="majorBidi"/>
      <w:b/>
      <w:color w:val="595959" w:themeColor="text1" w:themeTint="A6"/>
      <w:sz w:val="22"/>
      <w:szCs w:val="26"/>
    </w:rPr>
  </w:style>
  <w:style w:type="paragraph" w:styleId="1115">
    <w:name w:val="Heading 3"/>
    <w:basedOn w:val="1112"/>
    <w:next w:val="1112"/>
    <w:link w:val="1121"/>
    <w:uiPriority w:val="9"/>
    <w:unhideWhenUsed/>
    <w:qFormat/>
    <w:pPr>
      <w:keepNext w:val="true"/>
      <w:keepLines w:val="true"/>
      <w:pBdr/>
      <w:spacing/>
      <w:ind/>
      <w:outlineLvl w:val="2"/>
    </w:pPr>
    <w:rPr>
      <w:rFonts w:ascii="Arial Rounded MT Bold" w:hAnsi="Arial Rounded MT Bold" w:eastAsiaTheme="majorEastAsia" w:cstheme="majorBidi"/>
      <w:b/>
      <w:color w:val="44c8f5" w:themeColor="text2"/>
      <w:sz w:val="22"/>
      <w:szCs w:val="24"/>
      <w:lang w:val="nl-NL"/>
    </w:rPr>
  </w:style>
  <w:style w:type="character" w:styleId="1116" w:default="1">
    <w:name w:val="Default Paragraph Font"/>
    <w:uiPriority w:val="1"/>
    <w:semiHidden/>
    <w:unhideWhenUsed/>
    <w:pPr>
      <w:pBdr/>
      <w:spacing/>
      <w:ind/>
    </w:pPr>
  </w:style>
  <w:style w:type="table" w:styleId="1117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1118" w:default="1">
    <w:name w:val="No List"/>
    <w:uiPriority w:val="99"/>
    <w:semiHidden/>
    <w:unhideWhenUsed/>
    <w:pPr>
      <w:pBdr/>
      <w:spacing/>
      <w:ind/>
    </w:pPr>
  </w:style>
  <w:style w:type="character" w:styleId="1119" w:customStyle="1">
    <w:name w:val="Heading 1 Char"/>
    <w:basedOn w:val="1116"/>
    <w:link w:val="1113"/>
    <w:uiPriority w:val="9"/>
    <w:pPr>
      <w:pBdr/>
      <w:spacing/>
      <w:ind/>
    </w:pPr>
    <w:rPr>
      <w:rFonts w:ascii="Arial Rounded MT Bold" w:hAnsi="Arial Rounded MT Bold" w:eastAsiaTheme="majorEastAsia" w:cstheme="majorBidi"/>
      <w:b/>
      <w:color w:val="e00497"/>
      <w:sz w:val="20"/>
      <w:szCs w:val="32"/>
    </w:rPr>
  </w:style>
  <w:style w:type="character" w:styleId="1120" w:customStyle="1">
    <w:name w:val="Heading 2 Char"/>
    <w:basedOn w:val="1116"/>
    <w:link w:val="1114"/>
    <w:uiPriority w:val="9"/>
    <w:pPr>
      <w:pBdr/>
      <w:spacing/>
      <w:ind/>
    </w:pPr>
    <w:rPr>
      <w:rFonts w:ascii="Arial Rounded MT Bold" w:hAnsi="Arial Rounded MT Bold" w:eastAsiaTheme="majorEastAsia" w:cstheme="majorBidi"/>
      <w:b/>
      <w:color w:val="595959" w:themeColor="text1" w:themeTint="A6"/>
      <w:szCs w:val="26"/>
    </w:rPr>
  </w:style>
  <w:style w:type="character" w:styleId="1121" w:customStyle="1">
    <w:name w:val="Heading 3 Char"/>
    <w:basedOn w:val="1116"/>
    <w:link w:val="1115"/>
    <w:uiPriority w:val="9"/>
    <w:pPr>
      <w:pBdr/>
      <w:spacing/>
      <w:ind/>
    </w:pPr>
    <w:rPr>
      <w:rFonts w:ascii="Arial Rounded MT Bold" w:hAnsi="Arial Rounded MT Bold" w:eastAsiaTheme="majorEastAsia" w:cstheme="majorBidi"/>
      <w:b/>
      <w:color w:val="44c8f5" w:themeColor="text2"/>
      <w:szCs w:val="24"/>
      <w:lang w:val="nl-NL"/>
    </w:rPr>
  </w:style>
  <w:style w:type="paragraph" w:styleId="1122">
    <w:name w:val="List Paragraph"/>
    <w:basedOn w:val="1112"/>
    <w:link w:val="1149"/>
    <w:uiPriority w:val="34"/>
    <w:qFormat/>
    <w:pPr>
      <w:pBdr/>
      <w:spacing/>
      <w:ind w:left="720"/>
      <w:contextualSpacing w:val="true"/>
    </w:pPr>
  </w:style>
  <w:style w:type="table" w:styleId="1123">
    <w:name w:val="Table Grid"/>
    <w:basedOn w:val="1117"/>
    <w:uiPriority w:val="39"/>
    <w:pPr>
      <w:pBdr/>
      <w:spacing/>
      <w:ind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124">
    <w:name w:val="No Spacing"/>
    <w:uiPriority w:val="1"/>
    <w:qFormat/>
    <w:pPr>
      <w:pBdr/>
      <w:spacing/>
      <w:ind/>
    </w:pPr>
  </w:style>
  <w:style w:type="paragraph" w:styleId="1125">
    <w:name w:val="Header"/>
    <w:basedOn w:val="1112"/>
    <w:link w:val="1126"/>
    <w:uiPriority w:val="99"/>
    <w:unhideWhenUsed/>
    <w:pPr>
      <w:pBdr/>
      <w:tabs>
        <w:tab w:val="center" w:leader="none" w:pos="4536"/>
        <w:tab w:val="right" w:leader="none" w:pos="9072"/>
      </w:tabs>
      <w:spacing/>
      <w:ind/>
    </w:pPr>
  </w:style>
  <w:style w:type="character" w:styleId="1126" w:customStyle="1">
    <w:name w:val="Header Char"/>
    <w:basedOn w:val="1116"/>
    <w:link w:val="1125"/>
    <w:uiPriority w:val="99"/>
    <w:pPr>
      <w:pBdr/>
      <w:spacing/>
      <w:ind/>
    </w:pPr>
  </w:style>
  <w:style w:type="paragraph" w:styleId="1127">
    <w:name w:val="Footer"/>
    <w:basedOn w:val="1112"/>
    <w:link w:val="1128"/>
    <w:uiPriority w:val="99"/>
    <w:unhideWhenUsed/>
    <w:pPr>
      <w:pBdr/>
      <w:tabs>
        <w:tab w:val="center" w:leader="none" w:pos="4536"/>
        <w:tab w:val="right" w:leader="none" w:pos="9072"/>
      </w:tabs>
      <w:spacing/>
      <w:ind/>
    </w:pPr>
  </w:style>
  <w:style w:type="character" w:styleId="1128" w:customStyle="1">
    <w:name w:val="Footer Char"/>
    <w:basedOn w:val="1116"/>
    <w:link w:val="1127"/>
    <w:uiPriority w:val="99"/>
    <w:pPr>
      <w:pBdr/>
      <w:spacing/>
      <w:ind/>
    </w:pPr>
  </w:style>
  <w:style w:type="character" w:styleId="1129">
    <w:name w:val="Hyperlink"/>
    <w:basedOn w:val="1116"/>
    <w:uiPriority w:val="99"/>
    <w:unhideWhenUsed/>
    <w:pPr>
      <w:pBdr/>
      <w:spacing/>
      <w:ind/>
    </w:pPr>
    <w:rPr>
      <w:color w:val="44c8f5" w:themeColor="hyperlink"/>
      <w:u w:val="single"/>
    </w:rPr>
  </w:style>
  <w:style w:type="character" w:styleId="1130">
    <w:name w:val="annotation reference"/>
    <w:basedOn w:val="1116"/>
    <w:uiPriority w:val="99"/>
    <w:semiHidden/>
    <w:unhideWhenUsed/>
    <w:pPr>
      <w:pBdr/>
      <w:spacing/>
      <w:ind/>
    </w:pPr>
    <w:rPr>
      <w:sz w:val="16"/>
      <w:szCs w:val="16"/>
    </w:rPr>
  </w:style>
  <w:style w:type="paragraph" w:styleId="1131">
    <w:name w:val="annotation text"/>
    <w:basedOn w:val="1112"/>
    <w:link w:val="1132"/>
    <w:uiPriority w:val="99"/>
    <w:semiHidden/>
    <w:unhideWhenUsed/>
    <w:pPr>
      <w:pBdr/>
      <w:spacing/>
      <w:ind/>
    </w:pPr>
    <w:rPr>
      <w:szCs w:val="20"/>
    </w:rPr>
  </w:style>
  <w:style w:type="character" w:styleId="1132" w:customStyle="1">
    <w:name w:val="Comment Text Char"/>
    <w:basedOn w:val="1116"/>
    <w:link w:val="1131"/>
    <w:uiPriority w:val="99"/>
    <w:semiHidden/>
    <w:pPr>
      <w:pBdr/>
      <w:spacing/>
      <w:ind/>
    </w:pPr>
    <w:rPr>
      <w:sz w:val="20"/>
      <w:szCs w:val="20"/>
    </w:rPr>
  </w:style>
  <w:style w:type="paragraph" w:styleId="1133">
    <w:name w:val="annotation subject"/>
    <w:basedOn w:val="1131"/>
    <w:next w:val="1131"/>
    <w:link w:val="1134"/>
    <w:uiPriority w:val="99"/>
    <w:semiHidden/>
    <w:unhideWhenUsed/>
    <w:pPr>
      <w:pBdr/>
      <w:spacing/>
      <w:ind/>
    </w:pPr>
    <w:rPr>
      <w:b/>
      <w:bCs/>
    </w:rPr>
  </w:style>
  <w:style w:type="character" w:styleId="1134" w:customStyle="1">
    <w:name w:val="Comment Subject Char"/>
    <w:basedOn w:val="1132"/>
    <w:link w:val="1133"/>
    <w:uiPriority w:val="99"/>
    <w:semiHidden/>
    <w:pPr>
      <w:pBdr/>
      <w:spacing/>
      <w:ind/>
    </w:pPr>
    <w:rPr>
      <w:b/>
      <w:bCs/>
      <w:sz w:val="20"/>
      <w:szCs w:val="20"/>
    </w:rPr>
  </w:style>
  <w:style w:type="paragraph" w:styleId="1135">
    <w:name w:val="Balloon Text"/>
    <w:basedOn w:val="1112"/>
    <w:link w:val="1136"/>
    <w:uiPriority w:val="99"/>
    <w:semiHidden/>
    <w:unhideWhenUsed/>
    <w:pPr>
      <w:pBdr/>
      <w:spacing/>
      <w:ind/>
    </w:pPr>
    <w:rPr>
      <w:rFonts w:ascii="Segoe UI" w:hAnsi="Segoe UI" w:cs="Segoe UI"/>
      <w:sz w:val="18"/>
      <w:szCs w:val="18"/>
    </w:rPr>
  </w:style>
  <w:style w:type="character" w:styleId="1136" w:customStyle="1">
    <w:name w:val="Balloon Text Char"/>
    <w:basedOn w:val="1116"/>
    <w:link w:val="1135"/>
    <w:uiPriority w:val="99"/>
    <w:semiHidden/>
    <w:pPr>
      <w:pBdr/>
      <w:spacing/>
      <w:ind/>
    </w:pPr>
    <w:rPr>
      <w:rFonts w:ascii="Segoe UI" w:hAnsi="Segoe UI" w:cs="Segoe UI"/>
      <w:sz w:val="18"/>
      <w:szCs w:val="18"/>
    </w:rPr>
  </w:style>
  <w:style w:type="paragraph" w:styleId="1137">
    <w:name w:val="footnote text"/>
    <w:basedOn w:val="1112"/>
    <w:link w:val="1138"/>
    <w:uiPriority w:val="99"/>
    <w:unhideWhenUsed/>
    <w:qFormat/>
    <w:pPr>
      <w:pBdr/>
      <w:spacing/>
      <w:ind/>
    </w:pPr>
    <w:rPr>
      <w:color w:val="595959" w:themeColor="text1" w:themeTint="A6"/>
      <w:sz w:val="16"/>
      <w:szCs w:val="24"/>
    </w:rPr>
  </w:style>
  <w:style w:type="character" w:styleId="1138" w:customStyle="1">
    <w:name w:val="Footnote Text Char"/>
    <w:basedOn w:val="1116"/>
    <w:link w:val="1137"/>
    <w:uiPriority w:val="99"/>
    <w:pPr>
      <w:pBdr/>
      <w:spacing/>
      <w:ind/>
    </w:pPr>
    <w:rPr>
      <w:color w:val="595959" w:themeColor="text1" w:themeTint="A6"/>
      <w:sz w:val="16"/>
      <w:szCs w:val="24"/>
    </w:rPr>
  </w:style>
  <w:style w:type="character" w:styleId="1139">
    <w:name w:val="footnote reference"/>
    <w:basedOn w:val="1116"/>
    <w:uiPriority w:val="99"/>
    <w:unhideWhenUsed/>
    <w:pPr>
      <w:pBdr/>
      <w:spacing/>
      <w:ind/>
    </w:pPr>
    <w:rPr>
      <w:vertAlign w:val="superscript"/>
    </w:rPr>
  </w:style>
  <w:style w:type="character" w:styleId="1140">
    <w:name w:val="Strong"/>
    <w:basedOn w:val="1116"/>
    <w:uiPriority w:val="22"/>
    <w:pPr>
      <w:pBdr/>
      <w:spacing/>
      <w:ind/>
    </w:pPr>
    <w:rPr>
      <w:b/>
      <w:bCs/>
    </w:rPr>
  </w:style>
  <w:style w:type="paragraph" w:styleId="1141" w:customStyle="1">
    <w:name w:val="Default"/>
    <w:pPr>
      <w:pBdr/>
      <w:spacing/>
      <w:ind/>
    </w:pPr>
    <w:rPr>
      <w:rFonts w:ascii="Calibri" w:hAnsi="Calibri" w:cs="Calibri"/>
      <w:color w:val="000000"/>
      <w:sz w:val="24"/>
      <w:szCs w:val="24"/>
      <w:lang w:val="nl-NL"/>
    </w:rPr>
  </w:style>
  <w:style w:type="table" w:styleId="1142" w:customStyle="1">
    <w:name w:val="Lijsttabel 4 - Accent 11"/>
    <w:basedOn w:val="1117"/>
    <w:uiPriority w:val="49"/>
    <w:pPr>
      <w:pBdr/>
      <w:spacing/>
      <w:ind/>
    </w:pPr>
    <w:rPr>
      <w:lang w:val="en-US"/>
    </w:rPr>
    <w:tblPr>
      <w:tblStyleRowBandSize w:val="1"/>
      <w:tblStyleColBandSize w:val="1"/>
      <w:tblBorders>
        <w:top w:val="single" w:color="8eddf9" w:themeColor="accent1" w:themeTint="99" w:sz="4" w:space="0"/>
        <w:left w:val="single" w:color="8eddf9" w:themeColor="accent1" w:themeTint="99" w:sz="4" w:space="0"/>
        <w:bottom w:val="single" w:color="8eddf9" w:themeColor="accent1" w:themeTint="99" w:sz="4" w:space="0"/>
        <w:right w:val="single" w:color="8eddf9" w:themeColor="accent1" w:themeTint="99" w:sz="4" w:space="0"/>
        <w:insideH w:val="single" w:color="8eddf9" w:themeColor="accent1" w:themeTint="99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9f3fd" w:themeFill="accent1" w:themeFillTint="33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9f3fd" w:themeFill="accent1" w:themeFillTint="33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ebebeb" w:themeColor="background1"/>
      </w:rPr>
      <w:pPr>
        <w:pBdr/>
        <w:spacing/>
        <w:ind/>
      </w:pPr>
      <w:tblPr>
        <w:tblBorders/>
      </w:tblPr>
      <w:tcPr>
        <w:shd w:val="clear" w:color="auto" w:fill="44c8f5" w:themeFill="accent1"/>
        <w:tcBorders>
          <w:top w:val="single" w:color="44c8f5" w:themeColor="accent1" w:sz="4" w:space="0"/>
          <w:left w:val="single" w:color="44c8f5" w:themeColor="accent1" w:sz="4" w:space="0"/>
          <w:bottom w:val="single" w:color="44c8f5" w:themeColor="accent1" w:sz="4" w:space="0"/>
          <w:right w:val="single" w:color="44c8f5" w:themeColor="accent1" w:sz="4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8eddf9" w:themeColor="accent1" w:themeTint="99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143">
    <w:name w:val="Title"/>
    <w:basedOn w:val="1112"/>
    <w:next w:val="1112"/>
    <w:link w:val="1144"/>
    <w:uiPriority w:val="10"/>
    <w:qFormat/>
    <w:pPr>
      <w:pBdr/>
      <w:spacing/>
      <w:ind/>
      <w:contextualSpacing w:val="true"/>
    </w:pPr>
    <w:rPr>
      <w:rFonts w:ascii="Calibri" w:hAnsi="Calibri" w:eastAsiaTheme="majorEastAsia" w:cstheme="majorBidi"/>
      <w:b/>
      <w:spacing w:val="-10"/>
      <w:szCs w:val="56"/>
    </w:rPr>
  </w:style>
  <w:style w:type="character" w:styleId="1144" w:customStyle="1">
    <w:name w:val="Title Char"/>
    <w:basedOn w:val="1116"/>
    <w:link w:val="1143"/>
    <w:uiPriority w:val="10"/>
    <w:pPr>
      <w:pBdr/>
      <w:spacing/>
      <w:ind/>
    </w:pPr>
    <w:rPr>
      <w:rFonts w:ascii="Calibri" w:hAnsi="Calibri" w:eastAsiaTheme="majorEastAsia" w:cstheme="majorBidi"/>
      <w:b/>
      <w:spacing w:val="-10"/>
      <w:sz w:val="20"/>
      <w:szCs w:val="56"/>
    </w:rPr>
  </w:style>
  <w:style w:type="table" w:styleId="1145">
    <w:name w:val="Grid Table 1 Light Accent 1"/>
    <w:basedOn w:val="1117"/>
    <w:uiPriority w:val="46"/>
    <w:pPr>
      <w:pBdr/>
      <w:spacing/>
      <w:ind/>
    </w:pPr>
    <w:tblPr>
      <w:tblStyleRowBandSize w:val="1"/>
      <w:tblStyleColBandSize w:val="1"/>
      <w:tblBorders>
        <w:top w:val="single" w:color="b4e8fb" w:themeColor="accent1" w:themeTint="66" w:sz="4" w:space="0"/>
        <w:left w:val="single" w:color="b4e8fb" w:themeColor="accent1" w:themeTint="66" w:sz="4" w:space="0"/>
        <w:bottom w:val="single" w:color="b4e8fb" w:themeColor="accent1" w:themeTint="66" w:sz="4" w:space="0"/>
        <w:right w:val="single" w:color="b4e8fb" w:themeColor="accent1" w:themeTint="66" w:sz="4" w:space="0"/>
        <w:insideH w:val="single" w:color="b4e8fb" w:themeColor="accent1" w:themeTint="66" w:sz="4" w:space="0"/>
        <w:insideV w:val="single" w:color="b4e8fb" w:themeColor="accent1" w:themeTint="66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tcBorders>
          <w:bottom w:val="single" w:color="8eddf9" w:themeColor="accent1" w:themeTint="99" w:sz="12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8eddf9" w:themeColor="accent1" w:themeTint="99" w:sz="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146">
    <w:name w:val="endnote text"/>
    <w:basedOn w:val="1112"/>
    <w:link w:val="1147"/>
    <w:uiPriority w:val="99"/>
    <w:semiHidden/>
    <w:unhideWhenUsed/>
    <w:pPr>
      <w:pBdr/>
      <w:spacing/>
      <w:ind/>
    </w:pPr>
    <w:rPr>
      <w:szCs w:val="20"/>
    </w:rPr>
  </w:style>
  <w:style w:type="character" w:styleId="1147" w:customStyle="1">
    <w:name w:val="Endnote Text Char"/>
    <w:basedOn w:val="1116"/>
    <w:link w:val="1146"/>
    <w:uiPriority w:val="99"/>
    <w:semiHidden/>
    <w:pPr>
      <w:pBdr/>
      <w:spacing/>
      <w:ind/>
    </w:pPr>
    <w:rPr>
      <w:sz w:val="20"/>
      <w:szCs w:val="20"/>
    </w:rPr>
  </w:style>
  <w:style w:type="character" w:styleId="1148">
    <w:name w:val="endnote reference"/>
    <w:basedOn w:val="1116"/>
    <w:uiPriority w:val="99"/>
    <w:semiHidden/>
    <w:unhideWhenUsed/>
    <w:pPr>
      <w:pBdr/>
      <w:spacing/>
      <w:ind/>
    </w:pPr>
    <w:rPr>
      <w:vertAlign w:val="superscript"/>
    </w:rPr>
  </w:style>
  <w:style w:type="character" w:styleId="1149" w:customStyle="1">
    <w:name w:val="List Paragraph Char"/>
    <w:basedOn w:val="1116"/>
    <w:link w:val="1122"/>
    <w:uiPriority w:val="34"/>
    <w:pPr>
      <w:pBdr/>
      <w:spacing/>
      <w:ind/>
    </w:pPr>
    <w:rPr>
      <w:sz w:val="20"/>
    </w:rPr>
  </w:style>
  <w:style w:type="paragraph" w:styleId="1150" w:customStyle="1">
    <w:name w:val="CLI-text"/>
    <w:basedOn w:val="1124"/>
    <w:qFormat/>
    <w:pPr>
      <w:pBdr/>
      <w:shd w:val="clear" w:color="auto" w:fill="c7c7c7" w:themeFill="background1" w:themeFillShade="D9"/>
      <w:spacing/>
      <w:ind w:left="426"/>
    </w:pPr>
    <w:rPr>
      <w:rFonts w:ascii="Courier New" w:hAnsi="Courier New" w:cs="Courier New" w:eastAsiaTheme="minorEastAsia"/>
      <w:sz w:val="18"/>
      <w:szCs w:val="20"/>
      <w:lang w:val="de-DE"/>
    </w:rPr>
  </w:style>
  <w:style w:type="character" w:styleId="1151" w:customStyle="1">
    <w:name w:val="CMD text"/>
    <w:basedOn w:val="1116"/>
    <w:uiPriority w:val="1"/>
    <w:qFormat/>
    <w:pPr>
      <w:pBdr/>
      <w:spacing/>
      <w:ind/>
    </w:pPr>
    <w:rPr>
      <w:rFonts w:ascii="Courier New" w:hAnsi="Courier New" w:cs="Courier New"/>
      <w:b/>
      <w:sz w:val="20"/>
    </w:rPr>
  </w:style>
  <w:style w:type="paragraph" w:styleId="1152" w:customStyle="1">
    <w:name w:val="Solutions"/>
    <w:basedOn w:val="1112"/>
    <w:link w:val="1154"/>
    <w:qFormat/>
    <w:pPr>
      <w:pBdr/>
      <w:spacing/>
      <w:ind/>
    </w:pPr>
    <w:rPr>
      <w:color w:val="00b050"/>
      <w:lang w:val="en-US"/>
    </w:rPr>
  </w:style>
  <w:style w:type="paragraph" w:styleId="1153" w:customStyle="1">
    <w:name w:val="Teacherinfo"/>
    <w:basedOn w:val="1112"/>
    <w:link w:val="1155"/>
    <w:qFormat/>
    <w:pPr>
      <w:pBdr/>
      <w:spacing/>
      <w:ind/>
    </w:pPr>
    <w:rPr>
      <w:color w:val="ff0000"/>
      <w:lang w:val="en-US"/>
    </w:rPr>
  </w:style>
  <w:style w:type="character" w:styleId="1154" w:customStyle="1">
    <w:name w:val="Solutions Char"/>
    <w:basedOn w:val="1116"/>
    <w:link w:val="1152"/>
    <w:pPr>
      <w:pBdr/>
      <w:spacing/>
      <w:ind/>
    </w:pPr>
    <w:rPr>
      <w:color w:val="00b050"/>
      <w:sz w:val="20"/>
      <w:lang w:val="en-US"/>
    </w:rPr>
  </w:style>
  <w:style w:type="character" w:styleId="1155" w:customStyle="1">
    <w:name w:val="Teacherinfo Char"/>
    <w:basedOn w:val="1116"/>
    <w:link w:val="1153"/>
    <w:pPr>
      <w:pBdr/>
      <w:spacing/>
      <w:ind/>
    </w:pPr>
    <w:rPr>
      <w:color w:val="ff0000"/>
      <w:sz w:val="20"/>
      <w:lang w:val="en-US"/>
    </w:rPr>
  </w:style>
  <w:style w:type="character" w:styleId="1156">
    <w:name w:val="Unresolved Mention"/>
    <w:basedOn w:val="1116"/>
    <w:uiPriority w:val="99"/>
    <w:semiHidden/>
    <w:unhideWhenUsed/>
    <w:pPr>
      <w:pBdr/>
      <w:spacing/>
      <w:ind/>
    </w:pPr>
    <w:rPr>
      <w:color w:val="605e5c"/>
      <w:shd w:val="clear" w:color="auto" w:fill="e1dfdd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header" Target="header2.xml" /><Relationship Id="rId11" Type="http://schemas.openxmlformats.org/officeDocument/2006/relationships/header" Target="header3.xml" /><Relationship Id="rId12" Type="http://schemas.openxmlformats.org/officeDocument/2006/relationships/header" Target="header4.xml" /><Relationship Id="rId13" Type="http://schemas.openxmlformats.org/officeDocument/2006/relationships/header" Target="header5.xml" /><Relationship Id="rId14" Type="http://schemas.openxmlformats.org/officeDocument/2006/relationships/header" Target="header6.xml" /><Relationship Id="rId15" Type="http://schemas.openxmlformats.org/officeDocument/2006/relationships/header" Target="header7.xml" /><Relationship Id="rId16" Type="http://schemas.openxmlformats.org/officeDocument/2006/relationships/footer" Target="footer1.xml" /><Relationship Id="rId17" Type="http://schemas.openxmlformats.org/officeDocument/2006/relationships/footer" Target="footer2.xml" /><Relationship Id="rId18" Type="http://schemas.openxmlformats.org/officeDocument/2006/relationships/customXml" Target="../customXml/item1.xml" /><Relationship Id="rId19" Type="http://schemas.openxmlformats.org/officeDocument/2006/relationships/customXml" Target="../customXml/item2.xml" /><Relationship Id="rId20" Type="http://schemas.openxmlformats.org/officeDocument/2006/relationships/customXml" Target="../customXml/item3.xml" /><Relationship Id="rId21" Type="http://schemas.openxmlformats.org/officeDocument/2006/relationships/customXml" Target="../customXml/item4.xml" /><Relationship Id="rId22" Type="http://schemas.openxmlformats.org/officeDocument/2006/relationships/hyperlink" Target="https://nas.ti.howest.be" TargetMode="External"/><Relationship Id="rId23" Type="http://schemas.openxmlformats.org/officeDocument/2006/relationships/hyperlink" Target="https://studenthowest-my.sharepoint.com/:f:/g/personal/daan_pareit_howest_be/ErrJ8sYav4tPjpJW8H3kYBoB_b0u1Yqdo96O1Wv8ajehAg" TargetMode="External"/><Relationship Id="rId24" Type="http://schemas.openxmlformats.org/officeDocument/2006/relationships/hyperlink" Target="http://sleuthkit.org/sleuthkit/download.php" TargetMode="External"/><Relationship Id="rId25" Type="http://schemas.openxmlformats.org/officeDocument/2006/relationships/image" Target="media/image5.png"/><Relationship Id="rId26" Type="http://schemas.openxmlformats.org/officeDocument/2006/relationships/image" Target="media/image6.png"/><Relationship Id="rId27" Type="http://schemas.openxmlformats.org/officeDocument/2006/relationships/image" Target="media/image7.png"/><Relationship Id="rId28" Type="http://schemas.openxmlformats.org/officeDocument/2006/relationships/image" Target="media/image8.png"/><Relationship Id="rId29" Type="http://schemas.openxmlformats.org/officeDocument/2006/relationships/image" Target="media/image9.png"/><Relationship Id="rId30" Type="http://schemas.openxmlformats.org/officeDocument/2006/relationships/image" Target="media/image10.png"/><Relationship Id="rId31" Type="http://schemas.openxmlformats.org/officeDocument/2006/relationships/image" Target="media/image11.png"/><Relationship Id="rId32" Type="http://schemas.openxmlformats.org/officeDocument/2006/relationships/image" Target="media/image12.png"/><Relationship Id="rId33" Type="http://schemas.openxmlformats.org/officeDocument/2006/relationships/image" Target="media/image13.png"/><Relationship Id="rId34" Type="http://schemas.openxmlformats.org/officeDocument/2006/relationships/image" Target="media/image14.png"/><Relationship Id="rId35" Type="http://schemas.openxmlformats.org/officeDocument/2006/relationships/image" Target="media/image15.png"/><Relationship Id="rId36" Type="http://schemas.openxmlformats.org/officeDocument/2006/relationships/image" Target="media/image16.png"/><Relationship Id="rId37" Type="http://schemas.openxmlformats.org/officeDocument/2006/relationships/image" Target="media/image17.png"/><Relationship Id="rId38" Type="http://schemas.openxmlformats.org/officeDocument/2006/relationships/image" Target="media/image18.png"/><Relationship Id="rId39" Type="http://schemas.openxmlformats.org/officeDocument/2006/relationships/image" Target="media/image19.png"/><Relationship Id="rId40" Type="http://schemas.openxmlformats.org/officeDocument/2006/relationships/image" Target="media/image20.png"/><Relationship Id="rId41" Type="http://schemas.openxmlformats.org/officeDocument/2006/relationships/image" Target="media/image21.png"/><Relationship Id="rId42" Type="http://schemas.openxmlformats.org/officeDocument/2006/relationships/image" Target="media/image22.png"/><Relationship Id="rId43" Type="http://schemas.openxmlformats.org/officeDocument/2006/relationships/image" Target="media/image23.png"/><Relationship Id="rId44" Type="http://schemas.openxmlformats.org/officeDocument/2006/relationships/image" Target="media/image24.png"/><Relationship Id="rId45" Type="http://schemas.openxmlformats.org/officeDocument/2006/relationships/image" Target="media/image25.png"/><Relationship Id="rId46" Type="http://schemas.openxmlformats.org/officeDocument/2006/relationships/image" Target="media/image26.png"/><Relationship Id="rId47" Type="http://schemas.openxmlformats.org/officeDocument/2006/relationships/image" Target="media/image27.png"/><Relationship Id="rId48" Type="http://schemas.openxmlformats.org/officeDocument/2006/relationships/image" Target="media/image28.png"/><Relationship Id="rId49" Type="http://schemas.openxmlformats.org/officeDocument/2006/relationships/image" Target="media/image29.png"/><Relationship Id="rId50" Type="http://schemas.openxmlformats.org/officeDocument/2006/relationships/image" Target="media/image30.png"/><Relationship Id="rId51" Type="http://schemas.openxmlformats.org/officeDocument/2006/relationships/image" Target="media/image31.png"/><Relationship Id="rId52" Type="http://schemas.openxmlformats.org/officeDocument/2006/relationships/image" Target="media/image32.png"/><Relationship Id="rId53" Type="http://schemas.openxmlformats.org/officeDocument/2006/relationships/image" Target="media/image33.png"/><Relationship Id="rId54" Type="http://schemas.openxmlformats.org/officeDocument/2006/relationships/image" Target="media/image34.png"/><Relationship Id="rId55" Type="http://schemas.openxmlformats.org/officeDocument/2006/relationships/image" Target="media/image35.png"/><Relationship Id="rId56" Type="http://schemas.openxmlformats.org/officeDocument/2006/relationships/image" Target="media/image36.png"/><Relationship Id="rId57" Type="http://schemas.openxmlformats.org/officeDocument/2006/relationships/image" Target="media/image37.png"/><Relationship Id="rId58" Type="http://schemas.openxmlformats.org/officeDocument/2006/relationships/image" Target="media/image38.png"/><Relationship Id="rId59" Type="http://schemas.openxmlformats.org/officeDocument/2006/relationships/image" Target="media/image39.png"/><Relationship Id="rId60" Type="http://schemas.openxmlformats.org/officeDocument/2006/relationships/image" Target="media/image40.png"/><Relationship Id="rId61" Type="http://schemas.openxmlformats.org/officeDocument/2006/relationships/image" Target="media/image41.png"/><Relationship Id="rId62" Type="http://schemas.openxmlformats.org/officeDocument/2006/relationships/image" Target="media/image42.png"/><Relationship Id="rId63" Type="http://schemas.openxmlformats.org/officeDocument/2006/relationships/image" Target="media/image43.png"/><Relationship Id="rId64" Type="http://schemas.openxmlformats.org/officeDocument/2006/relationships/image" Target="media/image44.png"/><Relationship Id="rId65" Type="http://schemas.openxmlformats.org/officeDocument/2006/relationships/image" Target="media/image45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Relationship Id="rId1" Type="http://schemas.openxmlformats.org/officeDocument/2006/relationships/image" Target="media/image4.png"/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Relationship Id="rId1" Type="http://schemas.openxmlformats.org/officeDocument/2006/relationships/image" Target="media/image1.emf"/><Relationship Id="rId2" Type="http://schemas.openxmlformats.org/officeDocument/2006/relationships/image" Target="media/image2.png"/></Relationships>
</file>

<file path=word/_rels/header2.xml.rels><?xml version="1.0" encoding="UTF-8" standalone="yes"?><Relationships xmlns="http://schemas.openxmlformats.org/package/2006/relationships"><Relationship Id="rId1" Type="http://schemas.openxmlformats.org/officeDocument/2006/relationships/image" Target="media/image3.jpg"/></Relationships>
</file>

<file path=word/_rels/header3.xml.rels><?xml version="1.0" encoding="UTF-8" standalone="yes"?><Relationships xmlns="http://schemas.openxmlformats.org/package/2006/relationships"></Relationships>
</file>

<file path=word/_rels/header4.xml.rels><?xml version="1.0" encoding="UTF-8" standalone="yes"?><Relationships xmlns="http://schemas.openxmlformats.org/package/2006/relationships"></Relationships>
</file>

<file path=word/_rels/header5.xml.rels><?xml version="1.0" encoding="UTF-8" standalone="yes"?><Relationships xmlns="http://schemas.openxmlformats.org/package/2006/relationships"><Relationship Id="rId1" Type="http://schemas.openxmlformats.org/officeDocument/2006/relationships/image" Target="media/image1.emf"/><Relationship Id="rId2" Type="http://schemas.openxmlformats.org/officeDocument/2006/relationships/image" Target="media/image2.png"/></Relationships>
</file>

<file path=word/_rels/header6.xml.rels><?xml version="1.0" encoding="UTF-8" standalone="yes"?><Relationships xmlns="http://schemas.openxmlformats.org/package/2006/relationships"></Relationships>
</file>

<file path=word/_rels/header7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Howest_standaardpresentatie">
  <a:themeElements>
    <a:clrScheme name="Howest">
      <a:dk1>
        <a:sysClr val="windowText" lastClr="000000"/>
      </a:dk1>
      <a:lt1>
        <a:srgbClr val="EBEBEB"/>
      </a:lt1>
      <a:dk2>
        <a:srgbClr val="44C8F5"/>
      </a:dk2>
      <a:lt2>
        <a:srgbClr val="FFFFFF"/>
      </a:lt2>
      <a:accent1>
        <a:srgbClr val="44C8F5"/>
      </a:accent1>
      <a:accent2>
        <a:srgbClr val="ED008D"/>
      </a:accent2>
      <a:accent3>
        <a:srgbClr val="FEF100"/>
      </a:accent3>
      <a:accent4>
        <a:srgbClr val="B0CDD6"/>
      </a:accent4>
      <a:accent5>
        <a:srgbClr val="E2B7BA"/>
      </a:accent5>
      <a:accent6>
        <a:srgbClr val="FBF196"/>
      </a:accent6>
      <a:hlink>
        <a:srgbClr val="44C8F5"/>
      </a:hlink>
      <a:folHlink>
        <a:srgbClr val="000000"/>
      </a:folHlink>
    </a:clrScheme>
    <a:fontScheme name="Howest">
      <a:majorFont>
        <a:latin typeface="Arial Rounded MT Bold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-thema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_rels/item2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2.xml" /></Relationships>
</file>

<file path=customXml/_rels/item3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3.xml" /></Relationships>
</file>

<file path=customXml/_rels/item4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4.xml" 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C62B9A387B7A841A5A9ABA70ABD20BB" ma:contentTypeVersion="15" ma:contentTypeDescription="Een nieuw document maken." ma:contentTypeScope="" ma:versionID="5c66552b8c1fa9dba5345b86e68c2023">
  <xsd:schema xmlns:xsd="http://www.w3.org/2001/XMLSchema" xmlns:xs="http://www.w3.org/2001/XMLSchema" xmlns:p="http://schemas.microsoft.com/office/2006/metadata/properties" xmlns:ns2="d3672d0a-187d-44c0-9b16-71b83cee1676" xmlns:ns3="128482ec-0431-40d5-ab26-89ea2a4f3ccd" xmlns:ns4="a1f681a2-1476-4da6-9b34-b04c0230af3c" targetNamespace="http://schemas.microsoft.com/office/2006/metadata/properties" ma:root="true" ma:fieldsID="36cee9493041ca6be33e0c9ae01930eb" ns2:_="" ns3:_="" ns4:_="">
    <xsd:import namespace="d3672d0a-187d-44c0-9b16-71b83cee1676"/>
    <xsd:import namespace="128482ec-0431-40d5-ab26-89ea2a4f3ccd"/>
    <xsd:import namespace="a1f681a2-1476-4da6-9b34-b04c0230af3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2:MediaServiceSearchProperties" minOccurs="0"/>
                <xsd:element ref="ns4:SharedWithUsers" minOccurs="0"/>
                <xsd:element ref="ns4:SharedWithDetail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3672d0a-187d-44c0-9b16-71b83cee167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2" nillable="true" ma:taxonomy="true" ma:internalName="lcf76f155ced4ddcb4097134ff3c332f" ma:taxonomyFieldName="MediaServiceImageTags" ma:displayName="Afbeeldingtags" ma:readOnly="false" ma:fieldId="{5cf76f15-5ced-4ddc-b409-7134ff3c332f}" ma:taxonomyMulti="true" ma:sspId="9d9af33d-1c7e-4655-8224-df3a670842a4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earchProperties" ma:index="1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Location" ma:index="22" nillable="true" ma:displayName="Location" ma:description="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28482ec-0431-40d5-ab26-89ea2a4f3ccd" elementFormDefault="qualified">
    <xsd:import namespace="http://schemas.microsoft.com/office/2006/documentManagement/types"/>
    <xsd:import namespace="http://schemas.microsoft.com/office/infopath/2007/PartnerControls"/>
    <xsd:element name="TaxCatchAll" ma:index="13" nillable="true" ma:displayName="Taxonomy Catch All Column" ma:hidden="true" ma:list="{26a5f98c-5cc8-4015-9754-f7f59d70125b}" ma:internalName="TaxCatchAll" ma:showField="CatchAllData" ma:web="128482ec-0431-40d5-ab26-89ea2a4f3cc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1f681a2-1476-4da6-9b34-b04c0230af3c" elementFormDefault="qualified">
    <xsd:import namespace="http://schemas.microsoft.com/office/2006/documentManagement/types"/>
    <xsd:import namespace="http://schemas.microsoft.com/office/infopath/2007/PartnerControls"/>
    <xsd:element name="SharedWithUsers" ma:index="20" nillable="true" ma:displayName="Gedeeld met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1" nillable="true" ma:displayName="Gedeeld met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128482ec-0431-40d5-ab26-89ea2a4f3ccd" xsi:nil="true"/>
    <lcf76f155ced4ddcb4097134ff3c332f xmlns="d3672d0a-187d-44c0-9b16-71b83cee1676">
      <Terms xmlns="http://schemas.microsoft.com/office/infopath/2007/PartnerControls"/>
    </lcf76f155ced4ddcb4097134ff3c332f>
    <MediaLengthInSeconds xmlns="d3672d0a-187d-44c0-9b16-71b83cee1676" xsi:nil="true"/>
  </documentManagement>
</p:properties>
</file>

<file path=customXml/itemProps1.xml><?xml version="1.0" encoding="utf-8"?>
<ds:datastoreItem xmlns:ds="http://schemas.openxmlformats.org/officeDocument/2006/customXml" ds:itemID="{7F113734-79F7-40EA-88EB-A1762DB83BB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ECADCFB-470E-462C-B685-623F14FBFB3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3672d0a-187d-44c0-9b16-71b83cee1676"/>
    <ds:schemaRef ds:uri="128482ec-0431-40d5-ab26-89ea2a4f3ccd"/>
    <ds:schemaRef ds:uri="a1f681a2-1476-4da6-9b34-b04c0230af3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55A527C-DAB7-4897-8E9E-7F93080659EC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B3D4E95A-F381-439B-8FB2-94D90951DA34}">
  <ds:schemaRefs>
    <ds:schemaRef ds:uri="http://schemas.microsoft.com/office/2006/metadata/properties"/>
    <ds:schemaRef ds:uri="http://schemas.microsoft.com/office/infopath/2007/PartnerControls"/>
    <ds:schemaRef ds:uri="f2b6115a-2f1e-453c-85f5-bb25065b95b2"/>
    <ds:schemaRef ds:uri="128482ec-0431-40d5-ab26-89ea2a4f3ccd"/>
    <ds:schemaRef ds:uri="d3672d0a-187d-44c0-9b16-71b83cee1676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Application>ONLYOFFICE/8.0.0.99</Application>
  <Company>Howest</Company>
  <DocSecurity>0</DocSecurity>
  <HyperlinksChanged>false</HyperlinksChanged>
  <LinksUpToDate>false</LinksUpToDate>
  <ScaleCrop>false</ScaleCrop>
  <SharedDoc>false</SharedDoc>
  <Template>Word template A4_met-cover.dotx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Daan Pareit</dc:creator>
  <cp:keywords/>
  <dc:description/>
  <cp:revision>83</cp:revision>
  <dcterms:created xsi:type="dcterms:W3CDTF">2020-02-27T13:29:00Z</dcterms:created>
  <dcterms:modified xsi:type="dcterms:W3CDTF">2024-02-27T22:32:11Z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0x0101006C62B9A387B7A841A5A9ABA70ABD20BB</vt:lpwstr>
  </property>
  <property fmtid="{D5CDD505-2E9C-101B-9397-08002B2CF9AE}" pid="3" name="MediaServiceImageTags">
    <vt:lpwstr/>
  </property>
  <property fmtid="{D5CDD505-2E9C-101B-9397-08002B2CF9AE}" pid="4" name="Order">
    <vt:r8>43327500.000000</vt:r8>
  </property>
  <property fmtid="{D5CDD505-2E9C-101B-9397-08002B2CF9AE}" pid="5" name="xd_Signature">
    <vt:bool>false</vt:bool>
  </property>
  <property fmtid="{D5CDD505-2E9C-101B-9397-08002B2CF9AE}" pid="6" name="xd_ProgID">
    <vt:lpwstr/>
  </property>
  <property fmtid="{D5CDD505-2E9C-101B-9397-08002B2CF9AE}" pid="7" name="ComplianceAssetId">
    <vt:lpwstr/>
  </property>
  <property fmtid="{D5CDD505-2E9C-101B-9397-08002B2CF9AE}" pid="8" name="TemplateUrl">
    <vt:lpwstr/>
  </property>
  <property fmtid="{D5CDD505-2E9C-101B-9397-08002B2CF9AE}" pid="9" name="_ExtendedDescription">
    <vt:lpwstr/>
  </property>
  <property fmtid="{D5CDD505-2E9C-101B-9397-08002B2CF9AE}" pid="10" name="TriggerFlowInfo">
    <vt:lpwstr/>
  </property>
</Properties>
</file>